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4E769C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2.1.2015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4E769C">
        <w:t>16.00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4F58A7">
        <w:t>8</w:t>
      </w:r>
      <w:r>
        <w:t xml:space="preserve"> členů</w:t>
      </w:r>
      <w:proofErr w:type="gramEnd"/>
      <w:r>
        <w:t xml:space="preserve"> zastupitelstva dle prezenční listiny</w:t>
      </w:r>
      <w:r w:rsidR="003676B0">
        <w:t>,</w:t>
      </w:r>
      <w:r w:rsidR="00217257">
        <w:t xml:space="preserve"> omluven: Ing. Petr </w:t>
      </w:r>
      <w:proofErr w:type="gramStart"/>
      <w:r w:rsidR="00217257">
        <w:t xml:space="preserve">Sova, </w:t>
      </w:r>
      <w:r w:rsidR="003676B0">
        <w:t xml:space="preserve"> host</w:t>
      </w:r>
      <w:proofErr w:type="gramEnd"/>
      <w:r w:rsidR="003676B0">
        <w:t xml:space="preserve"> </w:t>
      </w:r>
      <w:r w:rsidR="004E769C">
        <w:t>–</w:t>
      </w:r>
      <w:r w:rsidR="003676B0">
        <w:t xml:space="preserve"> </w:t>
      </w:r>
      <w:r w:rsidR="004E769C">
        <w:t>Ing. Utínek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E5259E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488954063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4F58A7">
        <w:t>Rapf</w:t>
      </w:r>
      <w:proofErr w:type="spellEnd"/>
      <w:proofErr w:type="gramEnd"/>
      <w:r w:rsidR="004F58A7">
        <w:t xml:space="preserve"> Otto a </w:t>
      </w:r>
      <w:proofErr w:type="spellStart"/>
      <w:r w:rsidR="004F58A7">
        <w:t>Mihola</w:t>
      </w:r>
      <w:proofErr w:type="spellEnd"/>
      <w:r w:rsidR="004F58A7">
        <w:t xml:space="preserve"> Jaroslav</w:t>
      </w:r>
    </w:p>
    <w:bookmarkStart w:id="2" w:name="_MON_1481721454"/>
    <w:bookmarkEnd w:id="2"/>
    <w:p w:rsidR="00BC28CD" w:rsidRDefault="00E5259E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88954064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4E769C">
        <w:t>smlouvy o bezúplatném převodu majetku</w:t>
      </w:r>
      <w:r w:rsidR="004F58A7">
        <w:t>.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nabídky na zakoupení programu pro </w:t>
      </w:r>
      <w:proofErr w:type="gramStart"/>
      <w:r>
        <w:t>účtování : verze</w:t>
      </w:r>
      <w:proofErr w:type="gramEnd"/>
      <w:r>
        <w:t xml:space="preserve"> KEO4 majetek a KEO4 mzdy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>Svolení pro starostku ke schválení a provádění rozpočtových opatření do 500 000,-kč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>Ukončení nájemní smlouvy p. Sklenskému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>Uveřejnění nabídky na provozování kantýny na koupališti pro rok 2015.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provozovatele ČOV.</w:t>
      </w:r>
    </w:p>
    <w:p w:rsidR="004E769C" w:rsidRDefault="004E769C" w:rsidP="001C1ECC">
      <w:pPr>
        <w:pStyle w:val="Odstavecseseznamem"/>
        <w:numPr>
          <w:ilvl w:val="0"/>
          <w:numId w:val="3"/>
        </w:numPr>
        <w:spacing w:line="240" w:lineRule="auto"/>
      </w:pPr>
      <w:r>
        <w:t>Stanovení cen na pronájem obecních pozemků.</w:t>
      </w:r>
    </w:p>
    <w:p w:rsidR="009F7748" w:rsidRDefault="009F7748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nájemní smlouvy</w:t>
      </w:r>
    </w:p>
    <w:p w:rsidR="003676B0" w:rsidRDefault="003676B0" w:rsidP="003676B0">
      <w:pPr>
        <w:spacing w:line="240" w:lineRule="auto"/>
        <w:ind w:left="360"/>
      </w:pPr>
      <w:proofErr w:type="gramStart"/>
      <w:r>
        <w:t>Různé  :</w:t>
      </w:r>
      <w:proofErr w:type="gramEnd"/>
      <w:r>
        <w:t xml:space="preserve"> </w:t>
      </w:r>
    </w:p>
    <w:p w:rsidR="003676B0" w:rsidRDefault="004E769C" w:rsidP="003676B0">
      <w:pPr>
        <w:spacing w:line="240" w:lineRule="auto"/>
        <w:ind w:left="360"/>
      </w:pPr>
      <w:r>
        <w:t>- Ing. Utínek seznámil zastupitelstvo obce s hospodařením v obecníc</w:t>
      </w:r>
      <w:r w:rsidR="00727C02">
        <w:t>h lesích za uplynulých 10 let a</w:t>
      </w:r>
      <w:r>
        <w:t xml:space="preserve"> plánem prací na letošní rok.</w:t>
      </w:r>
    </w:p>
    <w:p w:rsidR="003676B0" w:rsidRDefault="004E769C" w:rsidP="003676B0">
      <w:pPr>
        <w:spacing w:line="240" w:lineRule="auto"/>
        <w:ind w:left="360"/>
      </w:pPr>
      <w:r>
        <w:t>- organizace obecního plesu</w:t>
      </w:r>
    </w:p>
    <w:p w:rsidR="004E769C" w:rsidRDefault="004E769C" w:rsidP="003676B0">
      <w:pPr>
        <w:spacing w:line="240" w:lineRule="auto"/>
        <w:ind w:left="360"/>
      </w:pPr>
      <w:r>
        <w:t>- nádoby na posyp</w:t>
      </w:r>
    </w:p>
    <w:p w:rsidR="00727C02" w:rsidRDefault="00727C02" w:rsidP="003676B0">
      <w:pPr>
        <w:spacing w:line="240" w:lineRule="auto"/>
        <w:ind w:left="360"/>
      </w:pPr>
      <w:r>
        <w:t>- domluva termínů inventur</w:t>
      </w:r>
    </w:p>
    <w:bookmarkStart w:id="3" w:name="_MON_1478597381"/>
    <w:bookmarkEnd w:id="3"/>
    <w:p w:rsidR="00CC2631" w:rsidRDefault="00E5259E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488954065" r:id="rId12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 xml:space="preserve">1) </w:t>
      </w:r>
      <w:r w:rsidR="0085402A">
        <w:t xml:space="preserve">ZO schvaluje </w:t>
      </w:r>
      <w:r w:rsidR="004F58A7">
        <w:t>smlouvu o bezúplatném převodu majetku</w:t>
      </w:r>
      <w:r w:rsidR="00727C02">
        <w:t xml:space="preserve"> z DSO </w:t>
      </w:r>
      <w:proofErr w:type="spellStart"/>
      <w:r w:rsidR="00727C02">
        <w:t>Moravskokrumlovsko</w:t>
      </w:r>
      <w:proofErr w:type="spellEnd"/>
      <w:r w:rsidR="00727C02">
        <w:t xml:space="preserve"> – zahradní sety rok výroby 2014</w:t>
      </w:r>
    </w:p>
    <w:bookmarkStart w:id="4" w:name="_MON_1481724299"/>
    <w:bookmarkEnd w:id="4"/>
    <w:p w:rsidR="00CB5CA1" w:rsidRDefault="00E5259E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3" o:title=""/>
          </v:shape>
          <o:OLEObject Type="Embed" ProgID="Excel.Sheet.12" ShapeID="_x0000_i1028" DrawAspect="Content" ObjectID="_1488954066" r:id="rId14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>
        <w:t xml:space="preserve"> </w:t>
      </w:r>
      <w:r w:rsidR="004F58A7">
        <w:t xml:space="preserve">nabídku na </w:t>
      </w:r>
      <w:r w:rsidR="009F7748">
        <w:t xml:space="preserve">zakoupení programu pro </w:t>
      </w:r>
      <w:proofErr w:type="gramStart"/>
      <w:r w:rsidR="009F7748">
        <w:t>účtování :</w:t>
      </w:r>
      <w:r w:rsidR="004F58A7">
        <w:t xml:space="preserve"> </w:t>
      </w:r>
      <w:r w:rsidR="009F7748">
        <w:t>v</w:t>
      </w:r>
      <w:r w:rsidR="004F58A7">
        <w:t>erze</w:t>
      </w:r>
      <w:proofErr w:type="gramEnd"/>
      <w:r w:rsidR="004F58A7">
        <w:t xml:space="preserve"> KEO4 majetek a KEO4 mzdy</w:t>
      </w:r>
      <w:r w:rsidR="009F7748">
        <w:t>. Nabídku podala Organizační kancelář Znojmo.</w:t>
      </w:r>
    </w:p>
    <w:bookmarkStart w:id="5" w:name="_MON_1478461713"/>
    <w:bookmarkEnd w:id="5"/>
    <w:p w:rsidR="004F58A7" w:rsidRDefault="00E5259E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5" o:title=""/>
          </v:shape>
          <o:OLEObject Type="Embed" ProgID="Excel.Sheet.12" ShapeID="_x0000_i1029" DrawAspect="Content" ObjectID="_1488954067" r:id="rId16"/>
        </w:object>
      </w:r>
    </w:p>
    <w:p w:rsidR="004F58A7" w:rsidRDefault="004F58A7" w:rsidP="001C1ECC">
      <w:pPr>
        <w:spacing w:line="240" w:lineRule="auto"/>
      </w:pPr>
    </w:p>
    <w:p w:rsidR="004F58A7" w:rsidRDefault="004F58A7" w:rsidP="001C1ECC">
      <w:pPr>
        <w:spacing w:line="240" w:lineRule="auto"/>
      </w:pPr>
    </w:p>
    <w:p w:rsidR="004F58A7" w:rsidRDefault="004F58A7" w:rsidP="001C1ECC">
      <w:pPr>
        <w:spacing w:line="240" w:lineRule="auto"/>
      </w:pPr>
    </w:p>
    <w:p w:rsidR="0085402A" w:rsidRDefault="007F6F6E" w:rsidP="001C1ECC">
      <w:pPr>
        <w:spacing w:line="240" w:lineRule="auto"/>
      </w:pPr>
      <w:r>
        <w:t xml:space="preserve">Ad 3) ZO </w:t>
      </w:r>
      <w:r w:rsidR="00C752F1">
        <w:t xml:space="preserve">pověřuje </w:t>
      </w:r>
      <w:r w:rsidR="004F58A7">
        <w:t xml:space="preserve">starostku obce </w:t>
      </w:r>
      <w:r w:rsidR="00C752F1">
        <w:t>schvalováním a prováděním</w:t>
      </w:r>
      <w:r w:rsidR="004F58A7">
        <w:t xml:space="preserve"> rozpočtových opatření</w:t>
      </w:r>
      <w:r w:rsidR="00C752F1">
        <w:t xml:space="preserve"> do výše 500 000,-Kč</w:t>
      </w:r>
      <w:r w:rsidR="009F7748">
        <w:t>.</w:t>
      </w:r>
    </w:p>
    <w:bookmarkStart w:id="6" w:name="_MON_1478462950"/>
    <w:bookmarkEnd w:id="6"/>
    <w:p w:rsidR="00C32089" w:rsidRDefault="00E5259E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7" o:title=""/>
          </v:shape>
          <o:OLEObject Type="Embed" ProgID="Excel.Sheet.12" ShapeID="_x0000_i1030" DrawAspect="Content" ObjectID="_1488954068" r:id="rId18"/>
        </w:object>
      </w:r>
    </w:p>
    <w:p w:rsidR="0036163D" w:rsidRPr="004065ED" w:rsidRDefault="0036163D" w:rsidP="001C1ECC">
      <w:pPr>
        <w:spacing w:line="240" w:lineRule="auto"/>
      </w:pPr>
      <w:r>
        <w:t xml:space="preserve">ad 4) ZO schvaluje </w:t>
      </w:r>
      <w:r w:rsidR="00C752F1">
        <w:t xml:space="preserve">ukončení nájemní smlouvy </w:t>
      </w:r>
      <w:r w:rsidR="004065ED">
        <w:t>p. Sklenskému</w:t>
      </w:r>
      <w:r w:rsidR="009F7748">
        <w:t xml:space="preserve"> bytem Trstěnice 137 na jeho žádost.</w:t>
      </w:r>
    </w:p>
    <w:bookmarkStart w:id="7" w:name="_MON_1478463014"/>
    <w:bookmarkEnd w:id="7"/>
    <w:p w:rsidR="0036163D" w:rsidRDefault="00E5259E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9" o:title=""/>
          </v:shape>
          <o:OLEObject Type="Embed" ProgID="Excel.Sheet.12" ShapeID="_x0000_i1031" DrawAspect="Content" ObjectID="_1488954069" r:id="rId20"/>
        </w:object>
      </w:r>
    </w:p>
    <w:p w:rsidR="00D329B8" w:rsidRDefault="0036163D" w:rsidP="001C1ECC">
      <w:pPr>
        <w:spacing w:line="240" w:lineRule="auto"/>
      </w:pPr>
      <w:r>
        <w:t>ad 5)</w:t>
      </w:r>
      <w:r w:rsidR="00727C02">
        <w:t xml:space="preserve"> ZO schvaluje uveřejnění nabídky na pronájem kantýny na koupališti pro rok 2015</w:t>
      </w:r>
      <w:r w:rsidR="009F7748">
        <w:t>. Nabídka bude uveřejněna na webových stránkách obce.</w:t>
      </w:r>
    </w:p>
    <w:bookmarkStart w:id="8" w:name="_MON_1478463027"/>
    <w:bookmarkEnd w:id="8"/>
    <w:p w:rsidR="00BC28CD" w:rsidRDefault="00552D31" w:rsidP="001C1ECC">
      <w:pPr>
        <w:spacing w:line="240" w:lineRule="auto"/>
      </w:pPr>
      <w:r>
        <w:object w:dxaOrig="4910" w:dyaOrig="890">
          <v:shape id="_x0000_i1040" type="#_x0000_t75" style="width:297.8pt;height:44.35pt" o:ole="">
            <v:imagedata r:id="rId21" o:title=""/>
          </v:shape>
          <o:OLEObject Type="Embed" ProgID="Excel.Sheet.12" ShapeID="_x0000_i1040" DrawAspect="Content" ObjectID="_1488954070" r:id="rId22"/>
        </w:object>
      </w:r>
    </w:p>
    <w:p w:rsidR="00891200" w:rsidRDefault="0036163D" w:rsidP="001C1ECC">
      <w:pPr>
        <w:spacing w:line="240" w:lineRule="auto"/>
      </w:pPr>
      <w:r>
        <w:t xml:space="preserve">ad </w:t>
      </w:r>
      <w:r w:rsidR="00FF32DC">
        <w:t>6</w:t>
      </w:r>
      <w:r>
        <w:t xml:space="preserve">) </w:t>
      </w:r>
      <w:r w:rsidR="00727C02">
        <w:t xml:space="preserve">ZO schvaluje RNDr. </w:t>
      </w:r>
      <w:proofErr w:type="spellStart"/>
      <w:r w:rsidR="00727C02">
        <w:t>Rusníka</w:t>
      </w:r>
      <w:proofErr w:type="spellEnd"/>
      <w:r w:rsidR="00727C02">
        <w:t xml:space="preserve"> provozovatelem ČOV</w:t>
      </w:r>
      <w:r w:rsidR="009F7748">
        <w:t>.</w:t>
      </w:r>
    </w:p>
    <w:bookmarkStart w:id="9" w:name="_MON_1478463039"/>
    <w:bookmarkEnd w:id="9"/>
    <w:p w:rsidR="00C32089" w:rsidRDefault="00552D31" w:rsidP="001C1ECC">
      <w:pPr>
        <w:spacing w:line="240" w:lineRule="auto"/>
      </w:pPr>
      <w:r>
        <w:object w:dxaOrig="4910" w:dyaOrig="890">
          <v:shape id="_x0000_i1045" type="#_x0000_t75" style="width:297.8pt;height:44.35pt" o:ole="">
            <v:imagedata r:id="rId23" o:title=""/>
          </v:shape>
          <o:OLEObject Type="Embed" ProgID="Excel.Sheet.12" ShapeID="_x0000_i1045" DrawAspect="Content" ObjectID="_1488954071" r:id="rId24"/>
        </w:object>
      </w:r>
    </w:p>
    <w:p w:rsidR="00C32089" w:rsidRDefault="0036163D" w:rsidP="001C1ECC">
      <w:pPr>
        <w:spacing w:line="240" w:lineRule="auto"/>
      </w:pPr>
      <w:r>
        <w:t xml:space="preserve">ad </w:t>
      </w:r>
      <w:r w:rsidR="00FF32DC">
        <w:t>7</w:t>
      </w:r>
      <w:r>
        <w:t xml:space="preserve">) </w:t>
      </w:r>
      <w:r w:rsidR="00727C02">
        <w:t>ZO stanovuje ceny</w:t>
      </w:r>
      <w:r w:rsidR="004065ED">
        <w:t xml:space="preserve"> na pronájem obecních pozemků pro </w:t>
      </w:r>
      <w:r w:rsidR="009E75FD">
        <w:t>nov</w:t>
      </w:r>
      <w:r w:rsidR="00490C2B">
        <w:t>é</w:t>
      </w:r>
      <w:r w:rsidR="006108C2">
        <w:t xml:space="preserve"> nájemní smlouvy</w:t>
      </w:r>
      <w:r w:rsidR="009F7748">
        <w:t xml:space="preserve"> a </w:t>
      </w:r>
      <w:proofErr w:type="spellStart"/>
      <w:r w:rsidR="009F7748">
        <w:t>pachtovní</w:t>
      </w:r>
      <w:proofErr w:type="spellEnd"/>
      <w:r w:rsidR="009F7748">
        <w:t xml:space="preserve"> smlouvy</w:t>
      </w:r>
    </w:p>
    <w:p w:rsidR="00727C02" w:rsidRDefault="00727C02" w:rsidP="001C1ECC">
      <w:pPr>
        <w:spacing w:line="240" w:lineRule="auto"/>
      </w:pPr>
      <w:proofErr w:type="spellStart"/>
      <w:r>
        <w:t>Pachtovné</w:t>
      </w:r>
      <w:proofErr w:type="spellEnd"/>
      <w:r>
        <w:t xml:space="preserve"> </w:t>
      </w:r>
    </w:p>
    <w:p w:rsidR="00727C02" w:rsidRDefault="00727C02" w:rsidP="00727C02">
      <w:pPr>
        <w:pStyle w:val="Odstavecseseznamem"/>
        <w:numPr>
          <w:ilvl w:val="0"/>
          <w:numId w:val="6"/>
        </w:numPr>
        <w:spacing w:line="240" w:lineRule="auto"/>
      </w:pPr>
      <w:r>
        <w:t>pro občany s trvalým pobytem v </w:t>
      </w:r>
      <w:proofErr w:type="gramStart"/>
      <w:r>
        <w:t>obci     : 0,20Kč/m2</w:t>
      </w:r>
      <w:proofErr w:type="gramEnd"/>
    </w:p>
    <w:p w:rsidR="00727C02" w:rsidRDefault="00217257" w:rsidP="00727C02">
      <w:pPr>
        <w:pStyle w:val="Odstavecseseznamem"/>
        <w:numPr>
          <w:ilvl w:val="0"/>
          <w:numId w:val="6"/>
        </w:numPr>
        <w:spacing w:line="240" w:lineRule="auto"/>
      </w:pPr>
      <w:r>
        <w:t>pro ost</w:t>
      </w:r>
      <w:r w:rsidR="00727C02">
        <w:t>a</w:t>
      </w:r>
      <w:r>
        <w:t>t</w:t>
      </w:r>
      <w:r w:rsidR="00727C02">
        <w:t xml:space="preserve">ní </w:t>
      </w:r>
      <w:proofErr w:type="gramStart"/>
      <w:r w:rsidR="00727C02">
        <w:t>občany                                     : 0,50Kč/m2</w:t>
      </w:r>
      <w:proofErr w:type="gramEnd"/>
    </w:p>
    <w:p w:rsidR="00727C02" w:rsidRDefault="00727C02" w:rsidP="001C1ECC">
      <w:pPr>
        <w:spacing w:line="240" w:lineRule="auto"/>
      </w:pPr>
      <w:r>
        <w:t xml:space="preserve">Nájemné za travní plochy pro všechny </w:t>
      </w:r>
      <w:proofErr w:type="gramStart"/>
      <w:r>
        <w:t>občany    : 0,10Kč/m2</w:t>
      </w:r>
      <w:proofErr w:type="gramEnd"/>
    </w:p>
    <w:p w:rsidR="00727C02" w:rsidRDefault="00727C02" w:rsidP="001C1ECC">
      <w:pPr>
        <w:spacing w:line="240" w:lineRule="auto"/>
      </w:pPr>
      <w:r>
        <w:t xml:space="preserve">Nájemné za ostatní plochy pro všechny </w:t>
      </w:r>
      <w:proofErr w:type="gramStart"/>
      <w:r>
        <w:t>občany  :1,00Kč/m2</w:t>
      </w:r>
      <w:proofErr w:type="gramEnd"/>
    </w:p>
    <w:bookmarkStart w:id="10" w:name="_MON_1488954039"/>
    <w:bookmarkEnd w:id="10"/>
    <w:p w:rsidR="00FF32DC" w:rsidRDefault="00552D31" w:rsidP="001C1ECC">
      <w:pPr>
        <w:spacing w:line="240" w:lineRule="auto"/>
        <w:rPr>
          <w:color w:val="FF0000"/>
        </w:rPr>
      </w:pPr>
      <w:r>
        <w:object w:dxaOrig="4910" w:dyaOrig="890">
          <v:shape id="_x0000_i1049" type="#_x0000_t75" style="width:297.8pt;height:44.35pt" o:ole="">
            <v:imagedata r:id="rId25" o:title=""/>
          </v:shape>
          <o:OLEObject Type="Embed" ProgID="Excel.Sheet.12" ShapeID="_x0000_i1049" DrawAspect="Content" ObjectID="_1488954072" r:id="rId26"/>
        </w:object>
      </w:r>
      <w:r w:rsidR="00FF32DC">
        <w:t xml:space="preserve">       </w:t>
      </w:r>
    </w:p>
    <w:p w:rsidR="002953B2" w:rsidRDefault="009F7748" w:rsidP="001C1ECC">
      <w:pPr>
        <w:spacing w:line="240" w:lineRule="auto"/>
      </w:pPr>
      <w:bookmarkStart w:id="11" w:name="_MON_1478444442"/>
      <w:bookmarkEnd w:id="11"/>
      <w:r>
        <w:t xml:space="preserve">ad 8) ZO schvaluje nájemní smlouvu o pronájmu pozemku parcelní číslo 4093/19 o výměře 126 </w:t>
      </w:r>
      <w:proofErr w:type="gramStart"/>
      <w:r>
        <w:t>m2  s panem</w:t>
      </w:r>
      <w:proofErr w:type="gramEnd"/>
      <w:r>
        <w:t xml:space="preserve"> Dokoupilem Vlastimilem bytem Trstěnice 39.</w:t>
      </w:r>
    </w:p>
    <w:bookmarkStart w:id="12" w:name="_MON_1481724137"/>
    <w:bookmarkEnd w:id="12"/>
    <w:p w:rsidR="009F7748" w:rsidRDefault="00552D31" w:rsidP="001C1ECC">
      <w:pPr>
        <w:spacing w:line="240" w:lineRule="auto"/>
      </w:pPr>
      <w:r>
        <w:object w:dxaOrig="4910" w:dyaOrig="890">
          <v:shape id="_x0000_i1054" type="#_x0000_t75" style="width:297.8pt;height:44.35pt" o:ole="">
            <v:imagedata r:id="rId27" o:title=""/>
          </v:shape>
          <o:OLEObject Type="Embed" ProgID="Excel.Sheet.12" ShapeID="_x0000_i1054" DrawAspect="Content" ObjectID="_1488954073" r:id="rId28"/>
        </w:object>
      </w:r>
      <w:bookmarkStart w:id="13" w:name="_GoBack"/>
      <w:bookmarkEnd w:id="13"/>
    </w:p>
    <w:p w:rsidR="009F7748" w:rsidRDefault="009F7748" w:rsidP="001C1ECC">
      <w:pPr>
        <w:spacing w:line="240" w:lineRule="auto"/>
      </w:pPr>
    </w:p>
    <w:p w:rsidR="002953B2" w:rsidRDefault="002953B2" w:rsidP="009F7748">
      <w:r>
        <w:t xml:space="preserve">Různé  :  </w:t>
      </w:r>
      <w:r w:rsidR="00727C02">
        <w:t xml:space="preserve">-     </w:t>
      </w:r>
      <w:r>
        <w:t xml:space="preserve">ZO domluvilo organizaci </w:t>
      </w:r>
      <w:r w:rsidR="00727C02">
        <w:t>obecního plesu</w:t>
      </w:r>
    </w:p>
    <w:p w:rsidR="00FF046C" w:rsidRDefault="00727C02" w:rsidP="009F7748">
      <w:pPr>
        <w:pStyle w:val="Odstavecseseznamem"/>
        <w:numPr>
          <w:ilvl w:val="0"/>
          <w:numId w:val="5"/>
        </w:numPr>
      </w:pPr>
      <w:r>
        <w:t xml:space="preserve">ZO diskutovalo </w:t>
      </w:r>
      <w:r w:rsidR="00FF046C">
        <w:t>o ná</w:t>
      </w:r>
      <w:r>
        <w:t>vrzích na pořízení nádob na posyp</w:t>
      </w:r>
    </w:p>
    <w:p w:rsidR="00727C02" w:rsidRDefault="00727C02" w:rsidP="009F7748">
      <w:pPr>
        <w:pStyle w:val="Odstavecseseznamem"/>
        <w:numPr>
          <w:ilvl w:val="0"/>
          <w:numId w:val="5"/>
        </w:numPr>
      </w:pPr>
      <w:r>
        <w:t>ZO domluvilo termíny inventur</w:t>
      </w: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727C02">
        <w:t> 18.15</w:t>
      </w:r>
      <w:r>
        <w:t xml:space="preserve"> hod.</w:t>
      </w: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27C02" w:rsidRDefault="00727C02" w:rsidP="001C1ECC">
      <w:pPr>
        <w:spacing w:line="240" w:lineRule="auto"/>
      </w:pPr>
      <w:r>
        <w:t>Starostka obce   :   Smejkalová Jana  …………………………………………</w:t>
      </w:r>
    </w:p>
    <w:p w:rsidR="00775023" w:rsidRDefault="00775023" w:rsidP="001C1ECC">
      <w:pPr>
        <w:spacing w:line="240" w:lineRule="auto"/>
      </w:pPr>
    </w:p>
    <w:p w:rsidR="00FF046C" w:rsidRPr="001F5E08" w:rsidRDefault="00217257" w:rsidP="001C1ECC">
      <w:pPr>
        <w:spacing w:line="240" w:lineRule="auto"/>
      </w:pPr>
      <w:proofErr w:type="gramStart"/>
      <w:r>
        <w:t xml:space="preserve">Ověřovatelé  :  </w:t>
      </w:r>
      <w:proofErr w:type="spellStart"/>
      <w:r>
        <w:t>Mihola</w:t>
      </w:r>
      <w:proofErr w:type="spellEnd"/>
      <w:proofErr w:type="gramEnd"/>
      <w:r>
        <w:t xml:space="preserve"> Jaroslav</w:t>
      </w:r>
      <w:r w:rsidR="00FF046C">
        <w:t xml:space="preserve"> ……………</w:t>
      </w:r>
      <w:r>
        <w:t xml:space="preserve">……………………..           </w:t>
      </w:r>
      <w:proofErr w:type="spellStart"/>
      <w:r>
        <w:t>Rapf</w:t>
      </w:r>
      <w:proofErr w:type="spellEnd"/>
      <w:r>
        <w:t xml:space="preserve"> Otto</w:t>
      </w:r>
      <w:r w:rsidR="00FF046C"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84D6292"/>
    <w:multiLevelType w:val="hybridMultilevel"/>
    <w:tmpl w:val="624C588C"/>
    <w:lvl w:ilvl="0" w:tplc="F2BA7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602B7"/>
    <w:rsid w:val="00095274"/>
    <w:rsid w:val="00125E4E"/>
    <w:rsid w:val="00165C1F"/>
    <w:rsid w:val="001C1ECC"/>
    <w:rsid w:val="001F5E08"/>
    <w:rsid w:val="00212A87"/>
    <w:rsid w:val="00214215"/>
    <w:rsid w:val="00217257"/>
    <w:rsid w:val="002305ED"/>
    <w:rsid w:val="00283A46"/>
    <w:rsid w:val="002953B2"/>
    <w:rsid w:val="002B5D6E"/>
    <w:rsid w:val="002B745A"/>
    <w:rsid w:val="002C4152"/>
    <w:rsid w:val="002D4C1B"/>
    <w:rsid w:val="00331059"/>
    <w:rsid w:val="0036163D"/>
    <w:rsid w:val="003676B0"/>
    <w:rsid w:val="00381878"/>
    <w:rsid w:val="003A754A"/>
    <w:rsid w:val="003C5248"/>
    <w:rsid w:val="003F6ADA"/>
    <w:rsid w:val="004065ED"/>
    <w:rsid w:val="004722B1"/>
    <w:rsid w:val="00477122"/>
    <w:rsid w:val="00490C2B"/>
    <w:rsid w:val="004967F6"/>
    <w:rsid w:val="004B48DA"/>
    <w:rsid w:val="004E769C"/>
    <w:rsid w:val="004F58A7"/>
    <w:rsid w:val="00510E14"/>
    <w:rsid w:val="00552D31"/>
    <w:rsid w:val="005E1F8F"/>
    <w:rsid w:val="00601D33"/>
    <w:rsid w:val="006108C2"/>
    <w:rsid w:val="00620734"/>
    <w:rsid w:val="00657AEB"/>
    <w:rsid w:val="00661A3A"/>
    <w:rsid w:val="00681696"/>
    <w:rsid w:val="006904C8"/>
    <w:rsid w:val="006D47F7"/>
    <w:rsid w:val="00726E5A"/>
    <w:rsid w:val="00727C02"/>
    <w:rsid w:val="0073381E"/>
    <w:rsid w:val="00740C98"/>
    <w:rsid w:val="00775023"/>
    <w:rsid w:val="007A2D38"/>
    <w:rsid w:val="007B0596"/>
    <w:rsid w:val="007C252A"/>
    <w:rsid w:val="007F6F6E"/>
    <w:rsid w:val="00823C57"/>
    <w:rsid w:val="0085402A"/>
    <w:rsid w:val="0086782E"/>
    <w:rsid w:val="00891200"/>
    <w:rsid w:val="00893C5E"/>
    <w:rsid w:val="008A1730"/>
    <w:rsid w:val="008B75F5"/>
    <w:rsid w:val="00921FAE"/>
    <w:rsid w:val="0092673C"/>
    <w:rsid w:val="00933B8D"/>
    <w:rsid w:val="00941065"/>
    <w:rsid w:val="0094461A"/>
    <w:rsid w:val="00945828"/>
    <w:rsid w:val="009578F9"/>
    <w:rsid w:val="00977A64"/>
    <w:rsid w:val="009859A7"/>
    <w:rsid w:val="009948A3"/>
    <w:rsid w:val="00995936"/>
    <w:rsid w:val="009A00EE"/>
    <w:rsid w:val="009E75FD"/>
    <w:rsid w:val="009F520A"/>
    <w:rsid w:val="009F7748"/>
    <w:rsid w:val="00A20C4D"/>
    <w:rsid w:val="00A32E94"/>
    <w:rsid w:val="00A634E6"/>
    <w:rsid w:val="00AA0771"/>
    <w:rsid w:val="00AA639C"/>
    <w:rsid w:val="00AF0BDB"/>
    <w:rsid w:val="00B210F0"/>
    <w:rsid w:val="00BA62CE"/>
    <w:rsid w:val="00BB1C66"/>
    <w:rsid w:val="00BC28CD"/>
    <w:rsid w:val="00BC66CC"/>
    <w:rsid w:val="00BD3244"/>
    <w:rsid w:val="00BF5C25"/>
    <w:rsid w:val="00C32089"/>
    <w:rsid w:val="00C44386"/>
    <w:rsid w:val="00C479FF"/>
    <w:rsid w:val="00C57D4F"/>
    <w:rsid w:val="00C66971"/>
    <w:rsid w:val="00C752F1"/>
    <w:rsid w:val="00CB5CA1"/>
    <w:rsid w:val="00CC2631"/>
    <w:rsid w:val="00D329B8"/>
    <w:rsid w:val="00DA1374"/>
    <w:rsid w:val="00E11FD4"/>
    <w:rsid w:val="00E14B11"/>
    <w:rsid w:val="00E239AA"/>
    <w:rsid w:val="00E46A58"/>
    <w:rsid w:val="00E5259E"/>
    <w:rsid w:val="00E52D33"/>
    <w:rsid w:val="00E63062"/>
    <w:rsid w:val="00E73050"/>
    <w:rsid w:val="00E76005"/>
    <w:rsid w:val="00ED1E75"/>
    <w:rsid w:val="00F156B5"/>
    <w:rsid w:val="00F54D41"/>
    <w:rsid w:val="00FC4D4C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11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FAE9-9F94-4A5E-BA6C-9D55391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NT Dell</cp:lastModifiedBy>
  <cp:revision>5</cp:revision>
  <cp:lastPrinted>2015-01-06T13:27:00Z</cp:lastPrinted>
  <dcterms:created xsi:type="dcterms:W3CDTF">2015-01-06T13:14:00Z</dcterms:created>
  <dcterms:modified xsi:type="dcterms:W3CDTF">2015-03-27T08:34:00Z</dcterms:modified>
</cp:coreProperties>
</file>