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33" w:rsidRPr="00661A3A" w:rsidRDefault="003676B0" w:rsidP="001C1ECC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2</w:t>
      </w:r>
      <w:r w:rsidR="001C1ECC" w:rsidRPr="00661A3A">
        <w:rPr>
          <w:b/>
          <w:u w:val="single"/>
        </w:rPr>
        <w:t>. zasedání</w:t>
      </w:r>
      <w:r w:rsidR="00661A3A" w:rsidRPr="00661A3A">
        <w:rPr>
          <w:b/>
          <w:u w:val="single"/>
        </w:rPr>
        <w:t xml:space="preserve"> zastupitelstva obce Trstěnice konané dne </w:t>
      </w:r>
      <w:r>
        <w:rPr>
          <w:b/>
          <w:u w:val="single"/>
        </w:rPr>
        <w:t>2</w:t>
      </w:r>
      <w:r w:rsidR="001C1ECC" w:rsidRPr="00661A3A">
        <w:rPr>
          <w:b/>
          <w:u w:val="single"/>
        </w:rPr>
        <w:t>.</w:t>
      </w:r>
      <w:r w:rsidR="00DF5FDA">
        <w:rPr>
          <w:b/>
          <w:u w:val="single"/>
        </w:rPr>
        <w:t xml:space="preserve"> 12.</w:t>
      </w:r>
      <w:r w:rsidR="001C1ECC" w:rsidRPr="00661A3A">
        <w:rPr>
          <w:b/>
          <w:u w:val="single"/>
        </w:rPr>
        <w:t xml:space="preserve"> 2014</w:t>
      </w:r>
      <w:r w:rsidR="00661A3A" w:rsidRPr="00661A3A">
        <w:rPr>
          <w:b/>
          <w:u w:val="single"/>
        </w:rPr>
        <w:t xml:space="preserve"> v kanceláři starostky obce</w:t>
      </w:r>
    </w:p>
    <w:p w:rsidR="00661A3A" w:rsidRDefault="00661A3A" w:rsidP="001C1ECC">
      <w:pPr>
        <w:spacing w:line="240" w:lineRule="auto"/>
      </w:pPr>
      <w:bookmarkStart w:id="0" w:name="_MON_1476967139"/>
      <w:bookmarkEnd w:id="0"/>
    </w:p>
    <w:p w:rsidR="00661A3A" w:rsidRDefault="00661A3A" w:rsidP="001C1ECC">
      <w:pPr>
        <w:spacing w:line="240" w:lineRule="auto"/>
      </w:pPr>
      <w:proofErr w:type="gramStart"/>
      <w:r>
        <w:t xml:space="preserve">Zahájení  </w:t>
      </w:r>
      <w:r w:rsidR="006904C8">
        <w:t xml:space="preserve">     </w:t>
      </w:r>
      <w:r>
        <w:t xml:space="preserve">:  </w:t>
      </w:r>
      <w:r w:rsidR="00BC28CD">
        <w:t>18</w:t>
      </w:r>
      <w:r>
        <w:t>.00</w:t>
      </w:r>
      <w:proofErr w:type="gramEnd"/>
    </w:p>
    <w:p w:rsidR="00BC28CD" w:rsidRDefault="00BC28CD" w:rsidP="001C1ECC">
      <w:pPr>
        <w:spacing w:line="240" w:lineRule="auto"/>
      </w:pPr>
      <w:r>
        <w:t xml:space="preserve">Přítomno </w:t>
      </w:r>
      <w:r w:rsidR="006904C8">
        <w:t xml:space="preserve">     </w:t>
      </w:r>
      <w:r>
        <w:t>:  9 členů zastupitelstva dle prezenční listiny</w:t>
      </w:r>
      <w:r w:rsidR="003676B0">
        <w:t xml:space="preserve">, host </w:t>
      </w:r>
      <w:r w:rsidR="00E9569A">
        <w:t>–</w:t>
      </w:r>
      <w:r w:rsidR="003676B0">
        <w:t xml:space="preserve"> </w:t>
      </w:r>
      <w:proofErr w:type="gramStart"/>
      <w:r w:rsidR="00E9569A">
        <w:t>Ing .Květoslav</w:t>
      </w:r>
      <w:proofErr w:type="gramEnd"/>
      <w:r w:rsidR="00E9569A">
        <w:t xml:space="preserve"> Křehlík za AP </w:t>
      </w:r>
      <w:proofErr w:type="spellStart"/>
      <w:r w:rsidR="00E9569A">
        <w:t>Investing</w:t>
      </w:r>
      <w:proofErr w:type="spellEnd"/>
    </w:p>
    <w:p w:rsidR="00A32E94" w:rsidRDefault="006904C8" w:rsidP="001C1ECC">
      <w:pPr>
        <w:spacing w:line="240" w:lineRule="auto"/>
      </w:pPr>
      <w:proofErr w:type="gramStart"/>
      <w:r>
        <w:t xml:space="preserve">Zapisovatel  </w:t>
      </w:r>
      <w:r w:rsidR="00BC28CD">
        <w:t>:  Bonk</w:t>
      </w:r>
      <w:proofErr w:type="gramEnd"/>
      <w:r w:rsidR="00BC28CD">
        <w:t xml:space="preserve"> Milan</w:t>
      </w:r>
    </w:p>
    <w:bookmarkStart w:id="1" w:name="_MON_1478597120"/>
    <w:bookmarkEnd w:id="1"/>
    <w:p w:rsidR="006904C8" w:rsidRDefault="00FE19F3" w:rsidP="001C1ECC">
      <w:pPr>
        <w:spacing w:line="240" w:lineRule="auto"/>
      </w:pPr>
      <w:r>
        <w:object w:dxaOrig="4910" w:dyaOrig="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8pt;height:44.35pt" o:ole="">
            <v:imagedata r:id="rId7" o:title=""/>
          </v:shape>
          <o:OLEObject Type="Embed" ProgID="Excel.Sheet.12" ShapeID="_x0000_i1025" DrawAspect="Content" ObjectID="_1488958006" r:id="rId8"/>
        </w:object>
      </w:r>
    </w:p>
    <w:p w:rsidR="00BC28CD" w:rsidRDefault="00BC28CD" w:rsidP="001C1ECC">
      <w:pPr>
        <w:spacing w:line="240" w:lineRule="auto"/>
      </w:pPr>
      <w:r>
        <w:t xml:space="preserve">Ověřovatelé </w:t>
      </w:r>
      <w:proofErr w:type="gramStart"/>
      <w:r>
        <w:t>zápisu</w:t>
      </w:r>
      <w:r w:rsidR="00CB5CA1">
        <w:t xml:space="preserve">  :  </w:t>
      </w:r>
      <w:r w:rsidR="00934391">
        <w:t>Bauerová</w:t>
      </w:r>
      <w:proofErr w:type="gramEnd"/>
      <w:r w:rsidR="00934391">
        <w:t xml:space="preserve"> Anna, Březina Jiří</w:t>
      </w:r>
    </w:p>
    <w:p w:rsidR="00BC28CD" w:rsidRDefault="00FE19F3" w:rsidP="001C1ECC">
      <w:pPr>
        <w:spacing w:line="240" w:lineRule="auto"/>
      </w:pPr>
      <w:r>
        <w:object w:dxaOrig="4910" w:dyaOrig="890">
          <v:shape id="_x0000_i1026" type="#_x0000_t75" style="width:297.8pt;height:44.35pt" o:ole="">
            <v:imagedata r:id="rId9" o:title=""/>
          </v:shape>
          <o:OLEObject Type="Embed" ProgID="Excel.Sheet.12" ShapeID="_x0000_i1026" DrawAspect="Content" ObjectID="_1488958007" r:id="rId10"/>
        </w:object>
      </w:r>
    </w:p>
    <w:p w:rsidR="00CB5CA1" w:rsidRDefault="00CB5CA1" w:rsidP="001C1ECC">
      <w:pPr>
        <w:spacing w:line="240" w:lineRule="auto"/>
      </w:pPr>
      <w:r>
        <w:t xml:space="preserve">Návrh </w:t>
      </w:r>
      <w:proofErr w:type="gramStart"/>
      <w:r>
        <w:t>programu  :</w:t>
      </w:r>
      <w:proofErr w:type="gramEnd"/>
    </w:p>
    <w:p w:rsidR="00CB5CA1" w:rsidRDefault="00CB5CA1" w:rsidP="001C1ECC">
      <w:pPr>
        <w:pStyle w:val="Odstavecseseznamem"/>
        <w:numPr>
          <w:ilvl w:val="0"/>
          <w:numId w:val="3"/>
        </w:numPr>
        <w:spacing w:line="240" w:lineRule="auto"/>
      </w:pPr>
      <w:r>
        <w:t xml:space="preserve">Schválení </w:t>
      </w:r>
      <w:r w:rsidR="003676B0">
        <w:t>žádosti o pokácení stromu p. Březiny</w:t>
      </w:r>
    </w:p>
    <w:p w:rsidR="00CB5CA1" w:rsidRDefault="003676B0" w:rsidP="001C1ECC">
      <w:pPr>
        <w:pStyle w:val="Odstavecseseznamem"/>
        <w:numPr>
          <w:ilvl w:val="0"/>
          <w:numId w:val="3"/>
        </w:numPr>
        <w:spacing w:line="240" w:lineRule="auto"/>
      </w:pPr>
      <w:r>
        <w:t>Volba členů</w:t>
      </w:r>
      <w:r w:rsidR="0085402A">
        <w:t xml:space="preserve"> zastupitelstva do školské rady</w:t>
      </w:r>
    </w:p>
    <w:p w:rsidR="00CB5CA1" w:rsidRDefault="003676B0" w:rsidP="001C1ECC">
      <w:pPr>
        <w:pStyle w:val="Odstavecseseznamem"/>
        <w:numPr>
          <w:ilvl w:val="0"/>
          <w:numId w:val="3"/>
        </w:numPr>
        <w:spacing w:line="240" w:lineRule="auto"/>
      </w:pPr>
      <w:r>
        <w:t>Rozpočtové provizorium</w:t>
      </w:r>
    </w:p>
    <w:p w:rsidR="00CC2631" w:rsidRDefault="003676B0" w:rsidP="001C1ECC">
      <w:pPr>
        <w:pStyle w:val="Odstavecseseznamem"/>
        <w:numPr>
          <w:ilvl w:val="0"/>
          <w:numId w:val="3"/>
        </w:numPr>
        <w:spacing w:line="240" w:lineRule="auto"/>
      </w:pPr>
      <w:r>
        <w:t>Návrh na vypracování územního</w:t>
      </w:r>
      <w:r w:rsidR="0085402A">
        <w:t xml:space="preserve"> </w:t>
      </w:r>
      <w:r>
        <w:t>plánu</w:t>
      </w:r>
    </w:p>
    <w:p w:rsidR="00CC2631" w:rsidRDefault="003676B0" w:rsidP="001C1ECC">
      <w:pPr>
        <w:pStyle w:val="Odstavecseseznamem"/>
        <w:numPr>
          <w:ilvl w:val="0"/>
          <w:numId w:val="3"/>
        </w:numPr>
        <w:spacing w:line="240" w:lineRule="auto"/>
      </w:pPr>
      <w:r>
        <w:t xml:space="preserve">Plán </w:t>
      </w:r>
      <w:r w:rsidR="0085402A">
        <w:t>i</w:t>
      </w:r>
      <w:r>
        <w:t>nventur</w:t>
      </w:r>
    </w:p>
    <w:p w:rsidR="00CC2631" w:rsidRDefault="003676B0" w:rsidP="001C1ECC">
      <w:pPr>
        <w:pStyle w:val="Odstavecseseznamem"/>
        <w:numPr>
          <w:ilvl w:val="0"/>
          <w:numId w:val="3"/>
        </w:numPr>
        <w:spacing w:line="240" w:lineRule="auto"/>
      </w:pPr>
      <w:r>
        <w:t>Proškolení všech členů inventarizačních komisí</w:t>
      </w:r>
    </w:p>
    <w:p w:rsidR="00CC2631" w:rsidRDefault="003676B0" w:rsidP="001C1ECC">
      <w:pPr>
        <w:pStyle w:val="Odstavecseseznamem"/>
        <w:numPr>
          <w:ilvl w:val="0"/>
          <w:numId w:val="3"/>
        </w:numPr>
        <w:spacing w:line="240" w:lineRule="auto"/>
      </w:pPr>
      <w:r>
        <w:t>Schválení nových nájemních smluv</w:t>
      </w:r>
    </w:p>
    <w:p w:rsidR="00CC2631" w:rsidRDefault="003676B0" w:rsidP="001C1ECC">
      <w:pPr>
        <w:pStyle w:val="Odstavecseseznamem"/>
        <w:numPr>
          <w:ilvl w:val="0"/>
          <w:numId w:val="3"/>
        </w:numPr>
        <w:spacing w:line="240" w:lineRule="auto"/>
      </w:pPr>
      <w:r>
        <w:t>Výpověď nájemní smlouvy p. Růžičkovi</w:t>
      </w:r>
    </w:p>
    <w:p w:rsidR="00CC2631" w:rsidRDefault="003676B0" w:rsidP="001C1ECC">
      <w:pPr>
        <w:pStyle w:val="Odstavecseseznamem"/>
        <w:numPr>
          <w:ilvl w:val="0"/>
          <w:numId w:val="3"/>
        </w:numPr>
        <w:spacing w:line="240" w:lineRule="auto"/>
      </w:pPr>
      <w:r>
        <w:t>Schválení dodatku ke smlouvě o energetickém poradenství</w:t>
      </w:r>
    </w:p>
    <w:p w:rsidR="00CC2631" w:rsidRDefault="0092673C" w:rsidP="001C1ECC">
      <w:pPr>
        <w:pStyle w:val="Odstavecseseznamem"/>
        <w:numPr>
          <w:ilvl w:val="0"/>
          <w:numId w:val="3"/>
        </w:numPr>
        <w:spacing w:line="240" w:lineRule="auto"/>
      </w:pPr>
      <w:r>
        <w:t>R</w:t>
      </w:r>
      <w:r w:rsidR="003676B0">
        <w:t>ozpočtové opatření č. 8</w:t>
      </w:r>
    </w:p>
    <w:p w:rsidR="00CC2631" w:rsidRDefault="003676B0" w:rsidP="001C1ECC">
      <w:pPr>
        <w:pStyle w:val="Odstavecseseznamem"/>
        <w:numPr>
          <w:ilvl w:val="0"/>
          <w:numId w:val="3"/>
        </w:numPr>
        <w:spacing w:line="240" w:lineRule="auto"/>
      </w:pPr>
      <w:r>
        <w:t>Schválení dodatku ke směrnici – odpisový plán</w:t>
      </w:r>
    </w:p>
    <w:p w:rsidR="003676B0" w:rsidRDefault="003676B0" w:rsidP="003676B0">
      <w:pPr>
        <w:spacing w:line="240" w:lineRule="auto"/>
        <w:ind w:left="360"/>
      </w:pPr>
      <w:proofErr w:type="gramStart"/>
      <w:r>
        <w:t>Různé  :</w:t>
      </w:r>
      <w:proofErr w:type="gramEnd"/>
      <w:r>
        <w:t xml:space="preserve"> </w:t>
      </w:r>
    </w:p>
    <w:p w:rsidR="003676B0" w:rsidRDefault="003676B0" w:rsidP="003676B0">
      <w:pPr>
        <w:spacing w:line="240" w:lineRule="auto"/>
        <w:ind w:left="360"/>
      </w:pPr>
      <w:r>
        <w:t>- organizace posezení s důchodci</w:t>
      </w:r>
    </w:p>
    <w:p w:rsidR="003676B0" w:rsidRDefault="003676B0" w:rsidP="003676B0">
      <w:pPr>
        <w:spacing w:line="240" w:lineRule="auto"/>
        <w:ind w:left="360"/>
      </w:pPr>
      <w:r>
        <w:t>- organizace tříkrálové sbírky</w:t>
      </w:r>
    </w:p>
    <w:bookmarkStart w:id="2" w:name="_MON_1478597381"/>
    <w:bookmarkEnd w:id="2"/>
    <w:p w:rsidR="00CC2631" w:rsidRDefault="00FE19F3" w:rsidP="001C1ECC">
      <w:pPr>
        <w:spacing w:line="240" w:lineRule="auto"/>
      </w:pPr>
      <w:r>
        <w:object w:dxaOrig="4910" w:dyaOrig="890">
          <v:shape id="_x0000_i1027" type="#_x0000_t75" style="width:297.8pt;height:44.35pt" o:ole="">
            <v:imagedata r:id="rId9" o:title=""/>
          </v:shape>
          <o:OLEObject Type="Embed" ProgID="Excel.Sheet.12" ShapeID="_x0000_i1027" DrawAspect="Content" ObjectID="_1488958008" r:id="rId11"/>
        </w:object>
      </w:r>
    </w:p>
    <w:p w:rsidR="00BC28CD" w:rsidRDefault="00381878" w:rsidP="001C1ECC">
      <w:pPr>
        <w:spacing w:line="240" w:lineRule="auto"/>
      </w:pPr>
      <w:r>
        <w:t xml:space="preserve">Ad </w:t>
      </w:r>
      <w:r w:rsidR="00AA639C">
        <w:t xml:space="preserve">1) </w:t>
      </w:r>
      <w:r w:rsidR="0085402A">
        <w:t xml:space="preserve">ZO schvaluje žádost o pokácení stromu p. Březiny </w:t>
      </w:r>
      <w:proofErr w:type="gramStart"/>
      <w:r w:rsidR="0085402A">
        <w:t>č.p.</w:t>
      </w:r>
      <w:proofErr w:type="gramEnd"/>
      <w:r w:rsidR="0085402A">
        <w:t xml:space="preserve"> 128</w:t>
      </w:r>
      <w:r w:rsidR="0015518A">
        <w:t>. Žádost byla odůvodněna informací o poškozování střešní krytiny nemovitosti p. Březiny.</w:t>
      </w:r>
    </w:p>
    <w:p w:rsidR="00CB5CA1" w:rsidRDefault="0085402A" w:rsidP="001C1ECC">
      <w:pPr>
        <w:spacing w:line="240" w:lineRule="auto"/>
      </w:pPr>
      <w:r>
        <w:object w:dxaOrig="4910" w:dyaOrig="890">
          <v:shape id="_x0000_i1028" type="#_x0000_t75" style="width:297.8pt;height:44.35pt" o:ole="">
            <v:imagedata r:id="rId12" o:title=""/>
          </v:shape>
          <o:OLEObject Type="Embed" ProgID="Excel.Sheet.12" ShapeID="_x0000_i1028" DrawAspect="Content" ObjectID="_1488958009" r:id="rId13"/>
        </w:object>
      </w:r>
    </w:p>
    <w:p w:rsidR="00BC28CD" w:rsidRDefault="00381878" w:rsidP="001C1ECC">
      <w:pPr>
        <w:spacing w:line="240" w:lineRule="auto"/>
      </w:pPr>
      <w:r>
        <w:t xml:space="preserve">Ad </w:t>
      </w:r>
      <w:r w:rsidR="00AA639C">
        <w:t>2) ZO schva</w:t>
      </w:r>
      <w:r w:rsidR="007F6F6E">
        <w:t>luje</w:t>
      </w:r>
      <w:r>
        <w:t xml:space="preserve"> </w:t>
      </w:r>
      <w:r w:rsidR="0085402A">
        <w:t xml:space="preserve">p. </w:t>
      </w:r>
      <w:proofErr w:type="spellStart"/>
      <w:r w:rsidR="0085402A">
        <w:t>Bonka</w:t>
      </w:r>
      <w:proofErr w:type="spellEnd"/>
      <w:r w:rsidR="0085402A">
        <w:t xml:space="preserve"> a p. </w:t>
      </w:r>
      <w:proofErr w:type="spellStart"/>
      <w:r w:rsidR="0085402A">
        <w:t>Rapfa</w:t>
      </w:r>
      <w:proofErr w:type="spellEnd"/>
      <w:r w:rsidR="0085402A">
        <w:t xml:space="preserve"> jako zástupce obce do školské rady</w:t>
      </w:r>
    </w:p>
    <w:bookmarkStart w:id="3" w:name="_MON_1478461713"/>
    <w:bookmarkEnd w:id="3"/>
    <w:p w:rsidR="00CB5CA1" w:rsidRDefault="0085402A" w:rsidP="001C1ECC">
      <w:pPr>
        <w:spacing w:line="240" w:lineRule="auto"/>
      </w:pPr>
      <w:r>
        <w:object w:dxaOrig="4910" w:dyaOrig="890">
          <v:shape id="_x0000_i1029" type="#_x0000_t75" style="width:297.8pt;height:44.35pt" o:ole="">
            <v:imagedata r:id="rId14" o:title=""/>
          </v:shape>
          <o:OLEObject Type="Embed" ProgID="Excel.Sheet.12" ShapeID="_x0000_i1029" DrawAspect="Content" ObjectID="_1488958010" r:id="rId15"/>
        </w:object>
      </w:r>
    </w:p>
    <w:p w:rsidR="0085402A" w:rsidRDefault="0085402A" w:rsidP="001C1ECC">
      <w:pPr>
        <w:spacing w:line="240" w:lineRule="auto"/>
      </w:pPr>
    </w:p>
    <w:p w:rsidR="0085402A" w:rsidRDefault="0085402A" w:rsidP="001C1ECC">
      <w:pPr>
        <w:spacing w:line="240" w:lineRule="auto"/>
      </w:pPr>
    </w:p>
    <w:p w:rsidR="0085402A" w:rsidRDefault="00BF5583" w:rsidP="001C1ECC">
      <w:pPr>
        <w:spacing w:line="240" w:lineRule="auto"/>
      </w:pPr>
      <w:r>
        <w:lastRenderedPageBreak/>
        <w:t>Ad 3) ZO projednalo a schválilo r</w:t>
      </w:r>
      <w:r w:rsidR="0085402A">
        <w:t>ozpočtové provizorium</w:t>
      </w:r>
      <w:r>
        <w:t>. Budou hrazeny nejnutnější výdaje k zajištění chodu obce a obecního úřadu a hrazeny pouze závazky z uzavřených smluv. Rozpočtové příjmy a výdaje uskutečněné v době rozpočtového provizoria se stávají příjmy a výdaji rozpočtu po jeho schválení.</w:t>
      </w:r>
    </w:p>
    <w:bookmarkStart w:id="4" w:name="_MON_1478462950"/>
    <w:bookmarkEnd w:id="4"/>
    <w:p w:rsidR="00C32089" w:rsidRDefault="0085402A" w:rsidP="001C1ECC">
      <w:pPr>
        <w:spacing w:line="240" w:lineRule="auto"/>
        <w:rPr>
          <w:color w:val="FF0000"/>
        </w:rPr>
      </w:pPr>
      <w:r w:rsidRPr="00775023">
        <w:rPr>
          <w:color w:val="FF0000"/>
        </w:rPr>
        <w:object w:dxaOrig="4910" w:dyaOrig="890">
          <v:shape id="_x0000_i1030" type="#_x0000_t75" style="width:297.8pt;height:44.35pt" o:ole="">
            <v:imagedata r:id="rId16" o:title=""/>
          </v:shape>
          <o:OLEObject Type="Embed" ProgID="Excel.Sheet.12" ShapeID="_x0000_i1030" DrawAspect="Content" ObjectID="_1488958011" r:id="rId17"/>
        </w:object>
      </w:r>
    </w:p>
    <w:p w:rsidR="0036163D" w:rsidRDefault="0036163D" w:rsidP="001C1ECC">
      <w:pPr>
        <w:spacing w:line="240" w:lineRule="auto"/>
      </w:pPr>
      <w:r>
        <w:t xml:space="preserve">ad 4) ZO schvaluje </w:t>
      </w:r>
      <w:r w:rsidR="009E75FD">
        <w:t>n</w:t>
      </w:r>
      <w:r w:rsidR="0015518A">
        <w:t>ávrh na vypracování územního plá</w:t>
      </w:r>
      <w:r w:rsidR="009E75FD">
        <w:t>nu</w:t>
      </w:r>
      <w:r w:rsidR="0015518A">
        <w:t>. Návrh vypracuje ing.</w:t>
      </w:r>
      <w:r w:rsidR="00DF5FDA">
        <w:t xml:space="preserve"> arch.</w:t>
      </w:r>
      <w:r w:rsidR="0015518A">
        <w:t xml:space="preserve"> Vávra,</w:t>
      </w:r>
      <w:r w:rsidR="00BF5583">
        <w:t xml:space="preserve"> </w:t>
      </w:r>
      <w:r w:rsidR="00DF5FDA">
        <w:t>IČ  03157440, sídlo Mácova 17, 621 00 Brno. P</w:t>
      </w:r>
      <w:r w:rsidR="0015518A">
        <w:t>rojekt bude zčásti hrazen dotacemi.</w:t>
      </w:r>
      <w:r w:rsidR="006C5064">
        <w:t xml:space="preserve"> Při vytváření územního plánu bude s ing. Arch. Vávrou spolupracovat starostka obce.</w:t>
      </w:r>
    </w:p>
    <w:bookmarkStart w:id="5" w:name="_MON_1478463014"/>
    <w:bookmarkEnd w:id="5"/>
    <w:p w:rsidR="0036163D" w:rsidRDefault="009E75FD" w:rsidP="001C1ECC">
      <w:pPr>
        <w:spacing w:line="240" w:lineRule="auto"/>
      </w:pPr>
      <w:r>
        <w:object w:dxaOrig="4910" w:dyaOrig="890">
          <v:shape id="_x0000_i1031" type="#_x0000_t75" style="width:297.8pt;height:44.35pt" o:ole="">
            <v:imagedata r:id="rId18" o:title=""/>
          </v:shape>
          <o:OLEObject Type="Embed" ProgID="Excel.Sheet.12" ShapeID="_x0000_i1031" DrawAspect="Content" ObjectID="_1488958012" r:id="rId19"/>
        </w:object>
      </w:r>
    </w:p>
    <w:p w:rsidR="00D329B8" w:rsidRDefault="0036163D" w:rsidP="001C1ECC">
      <w:pPr>
        <w:spacing w:line="240" w:lineRule="auto"/>
      </w:pPr>
      <w:r>
        <w:t>ad 5)</w:t>
      </w:r>
      <w:r w:rsidR="00BF5583">
        <w:t xml:space="preserve"> </w:t>
      </w:r>
      <w:r>
        <w:t>ZO s</w:t>
      </w:r>
      <w:r w:rsidR="00D329B8">
        <w:t>ch</w:t>
      </w:r>
      <w:r>
        <w:t xml:space="preserve">valuje </w:t>
      </w:r>
      <w:r w:rsidR="009E75FD">
        <w:t>plán inventur</w:t>
      </w:r>
      <w:r w:rsidR="008451FE">
        <w:t>. Ve smyslu zákona 563/1991 sb. o účetnictví a provádějícího předpisu č. 270/2010 sb. a na základě vnitřní směrnice o inventarizaci stanovila starostka obce harmonogram provedení inventur. Veškeré inventury k ověření skutečného stavu majetk</w:t>
      </w:r>
      <w:r w:rsidR="00F10D9A">
        <w:t>u, závazků a pohledávek bu</w:t>
      </w:r>
      <w:r w:rsidR="008451FE">
        <w:t xml:space="preserve">dou provedeny jako prvotní. Z této inventury bude pořízen inventurní soupis majetku. K zajištění </w:t>
      </w:r>
      <w:proofErr w:type="gramStart"/>
      <w:r w:rsidR="008451FE">
        <w:t>inventarizace s zřizují</w:t>
      </w:r>
      <w:proofErr w:type="gramEnd"/>
      <w:r w:rsidR="008451FE">
        <w:t xml:space="preserve"> inventarizační komise.</w:t>
      </w:r>
    </w:p>
    <w:p w:rsidR="008451FE" w:rsidRDefault="008451FE" w:rsidP="001C1ECC">
      <w:pPr>
        <w:spacing w:line="240" w:lineRule="auto"/>
      </w:pPr>
      <w:r>
        <w:t>Hlavní inventa</w:t>
      </w:r>
      <w:r w:rsidR="004C186C">
        <w:t>rizační</w:t>
      </w:r>
      <w:r>
        <w:t xml:space="preserve"> </w:t>
      </w:r>
      <w:proofErr w:type="gramStart"/>
      <w:r>
        <w:t>komise : předseda</w:t>
      </w:r>
      <w:proofErr w:type="gramEnd"/>
      <w:r>
        <w:t xml:space="preserve"> Sova Petr členové : Bauerová Anna? Březina Jan a </w:t>
      </w:r>
      <w:proofErr w:type="spellStart"/>
      <w:r>
        <w:t>Mihola</w:t>
      </w:r>
      <w:proofErr w:type="spellEnd"/>
      <w:r>
        <w:t xml:space="preserve"> Jaroslav</w:t>
      </w:r>
    </w:p>
    <w:p w:rsidR="008451FE" w:rsidRDefault="008451FE" w:rsidP="008451FE">
      <w:pPr>
        <w:spacing w:line="240" w:lineRule="auto"/>
      </w:pPr>
      <w:r>
        <w:t xml:space="preserve">Dílčí inventarizační </w:t>
      </w:r>
      <w:proofErr w:type="gramStart"/>
      <w:r>
        <w:t>komise :</w:t>
      </w:r>
      <w:proofErr w:type="gramEnd"/>
    </w:p>
    <w:p w:rsidR="008451FE" w:rsidRDefault="008451FE" w:rsidP="008451FE">
      <w:pPr>
        <w:pStyle w:val="Odstavecseseznamem"/>
        <w:numPr>
          <w:ilvl w:val="0"/>
          <w:numId w:val="8"/>
        </w:numPr>
        <w:spacing w:line="240" w:lineRule="auto"/>
      </w:pPr>
      <w:r>
        <w:t xml:space="preserve">Obecní </w:t>
      </w:r>
      <w:proofErr w:type="gramStart"/>
      <w:r>
        <w:t>úřad : předseda</w:t>
      </w:r>
      <w:proofErr w:type="gramEnd"/>
      <w:r>
        <w:t xml:space="preserve"> Bauerová Anna, členové Březina Jan a Sova Petr</w:t>
      </w:r>
    </w:p>
    <w:p w:rsidR="008451FE" w:rsidRDefault="008451FE" w:rsidP="008451FE">
      <w:pPr>
        <w:pStyle w:val="Odstavecseseznamem"/>
        <w:numPr>
          <w:ilvl w:val="0"/>
          <w:numId w:val="8"/>
        </w:numPr>
        <w:spacing w:line="240" w:lineRule="auto"/>
      </w:pPr>
      <w:r>
        <w:t xml:space="preserve">Koupaliště a </w:t>
      </w:r>
      <w:proofErr w:type="gramStart"/>
      <w:r>
        <w:t xml:space="preserve">hřiště : </w:t>
      </w:r>
      <w:proofErr w:type="spellStart"/>
      <w:r>
        <w:t>Mihola</w:t>
      </w:r>
      <w:proofErr w:type="spellEnd"/>
      <w:proofErr w:type="gramEnd"/>
      <w:r>
        <w:t xml:space="preserve"> Jaroslav, členové </w:t>
      </w:r>
      <w:proofErr w:type="spellStart"/>
      <w:r>
        <w:t>Bonk</w:t>
      </w:r>
      <w:proofErr w:type="spellEnd"/>
      <w:r>
        <w:t xml:space="preserve"> Milan a </w:t>
      </w:r>
      <w:proofErr w:type="spellStart"/>
      <w:r>
        <w:t>Rapf</w:t>
      </w:r>
      <w:proofErr w:type="spellEnd"/>
      <w:r>
        <w:t xml:space="preserve"> Otto</w:t>
      </w:r>
    </w:p>
    <w:p w:rsidR="008451FE" w:rsidRDefault="008451FE" w:rsidP="008451FE">
      <w:pPr>
        <w:pStyle w:val="Odstavecseseznamem"/>
        <w:numPr>
          <w:ilvl w:val="0"/>
          <w:numId w:val="8"/>
        </w:numPr>
        <w:spacing w:line="240" w:lineRule="auto"/>
      </w:pPr>
      <w:r>
        <w:t>SDH : předseda Březina Jan, členové Březina Jiří a Sova Petr</w:t>
      </w:r>
    </w:p>
    <w:p w:rsidR="008451FE" w:rsidRDefault="008451FE" w:rsidP="008451FE">
      <w:pPr>
        <w:pStyle w:val="Odstavecseseznamem"/>
        <w:numPr>
          <w:ilvl w:val="0"/>
          <w:numId w:val="8"/>
        </w:numPr>
        <w:spacing w:line="240" w:lineRule="auto"/>
      </w:pPr>
      <w:proofErr w:type="gramStart"/>
      <w:r>
        <w:t>Pozemky : předseda</w:t>
      </w:r>
      <w:proofErr w:type="gramEnd"/>
      <w:r>
        <w:t xml:space="preserve"> </w:t>
      </w:r>
      <w:proofErr w:type="spellStart"/>
      <w:r>
        <w:t>Mihola</w:t>
      </w:r>
      <w:proofErr w:type="spellEnd"/>
      <w:r>
        <w:t xml:space="preserve"> Jaroslav, členové </w:t>
      </w:r>
      <w:proofErr w:type="spellStart"/>
      <w:r>
        <w:t>Bonk</w:t>
      </w:r>
      <w:proofErr w:type="spellEnd"/>
      <w:r>
        <w:t xml:space="preserve"> Milan a </w:t>
      </w:r>
      <w:proofErr w:type="spellStart"/>
      <w:r>
        <w:t>Rapf</w:t>
      </w:r>
      <w:proofErr w:type="spellEnd"/>
      <w:r>
        <w:t xml:space="preserve"> Otto</w:t>
      </w:r>
    </w:p>
    <w:p w:rsidR="008451FE" w:rsidRDefault="008451FE" w:rsidP="008451FE">
      <w:pPr>
        <w:pStyle w:val="Odstavecseseznamem"/>
        <w:numPr>
          <w:ilvl w:val="0"/>
          <w:numId w:val="8"/>
        </w:numPr>
        <w:spacing w:line="240" w:lineRule="auto"/>
      </w:pPr>
      <w:r>
        <w:t xml:space="preserve">Likvidační </w:t>
      </w:r>
      <w:proofErr w:type="gramStart"/>
      <w:r>
        <w:t>komise : předseda</w:t>
      </w:r>
      <w:proofErr w:type="gramEnd"/>
      <w:r>
        <w:t xml:space="preserve"> Březina Jiří, členové Bauerová Anna a </w:t>
      </w:r>
      <w:proofErr w:type="spellStart"/>
      <w:r>
        <w:t>Mihola</w:t>
      </w:r>
      <w:proofErr w:type="spellEnd"/>
      <w:r>
        <w:t xml:space="preserve"> Jaroslav</w:t>
      </w:r>
    </w:p>
    <w:bookmarkStart w:id="6" w:name="_MON_1478463027"/>
    <w:bookmarkEnd w:id="6"/>
    <w:p w:rsidR="00BC28CD" w:rsidRDefault="009E75FD" w:rsidP="001C1ECC">
      <w:pPr>
        <w:spacing w:line="240" w:lineRule="auto"/>
      </w:pPr>
      <w:r>
        <w:object w:dxaOrig="4910" w:dyaOrig="890">
          <v:shape id="_x0000_i1032" type="#_x0000_t75" style="width:297.8pt;height:44.35pt" o:ole="">
            <v:imagedata r:id="rId20" o:title=""/>
          </v:shape>
          <o:OLEObject Type="Embed" ProgID="Excel.Sheet.12" ShapeID="_x0000_i1032" DrawAspect="Content" ObjectID="_1488958013" r:id="rId21"/>
        </w:object>
      </w:r>
    </w:p>
    <w:p w:rsidR="00891200" w:rsidRDefault="0036163D" w:rsidP="001C1ECC">
      <w:pPr>
        <w:spacing w:line="240" w:lineRule="auto"/>
      </w:pPr>
      <w:r>
        <w:t xml:space="preserve">ad </w:t>
      </w:r>
      <w:r w:rsidR="00FF32DC">
        <w:t>6</w:t>
      </w:r>
      <w:r>
        <w:t xml:space="preserve">) ZO schvaluje </w:t>
      </w:r>
      <w:r w:rsidR="00BF5583">
        <w:t>p</w:t>
      </w:r>
      <w:r w:rsidR="009E75FD">
        <w:t>roškolení všech členů inventarizačních komisí</w:t>
      </w:r>
      <w:r w:rsidR="008451FE">
        <w:t>.</w:t>
      </w:r>
    </w:p>
    <w:bookmarkStart w:id="7" w:name="_MON_1478463039"/>
    <w:bookmarkEnd w:id="7"/>
    <w:p w:rsidR="00C32089" w:rsidRDefault="009E75FD" w:rsidP="001C1ECC">
      <w:pPr>
        <w:spacing w:line="240" w:lineRule="auto"/>
      </w:pPr>
      <w:r>
        <w:object w:dxaOrig="4910" w:dyaOrig="890">
          <v:shape id="_x0000_i1033" type="#_x0000_t75" style="width:297.8pt;height:44.35pt" o:ole="">
            <v:imagedata r:id="rId22" o:title=""/>
          </v:shape>
          <o:OLEObject Type="Embed" ProgID="Excel.Sheet.12" ShapeID="_x0000_i1033" DrawAspect="Content" ObjectID="_1488958014" r:id="rId23"/>
        </w:object>
      </w:r>
    </w:p>
    <w:p w:rsidR="00C32089" w:rsidRDefault="0036163D" w:rsidP="001C1ECC">
      <w:pPr>
        <w:spacing w:line="240" w:lineRule="auto"/>
      </w:pPr>
      <w:r>
        <w:t xml:space="preserve">ad </w:t>
      </w:r>
      <w:r w:rsidR="00FF32DC">
        <w:t>7</w:t>
      </w:r>
      <w:r>
        <w:t xml:space="preserve">) </w:t>
      </w:r>
      <w:r w:rsidR="00490C2B">
        <w:t xml:space="preserve">ZO </w:t>
      </w:r>
      <w:r w:rsidR="008D5637">
        <w:t xml:space="preserve">vzalo na vědomí </w:t>
      </w:r>
      <w:r w:rsidR="00BF5583">
        <w:t xml:space="preserve">podobu </w:t>
      </w:r>
      <w:r w:rsidR="009E75FD">
        <w:t>nov</w:t>
      </w:r>
      <w:r w:rsidR="00BF5583">
        <w:t>ých</w:t>
      </w:r>
      <w:r w:rsidR="0015518A">
        <w:t xml:space="preserve"> nájemní</w:t>
      </w:r>
      <w:r w:rsidR="00BF5583">
        <w:t>ch smluv a smluv</w:t>
      </w:r>
      <w:r w:rsidR="0015518A">
        <w:t xml:space="preserve"> o pachtu</w:t>
      </w:r>
      <w:r w:rsidR="00BF5583">
        <w:t>.</w:t>
      </w:r>
    </w:p>
    <w:p w:rsidR="00934391" w:rsidRDefault="00907D98" w:rsidP="001C1ECC">
      <w:pPr>
        <w:spacing w:line="240" w:lineRule="auto"/>
      </w:pPr>
      <w:r>
        <w:object w:dxaOrig="4910" w:dyaOrig="890">
          <v:shape id="_x0000_i1034" type="#_x0000_t75" style="width:297.8pt;height:44.35pt" o:ole="">
            <v:imagedata r:id="rId24" o:title=""/>
          </v:shape>
          <o:OLEObject Type="Embed" ProgID="Excel.Sheet.12" ShapeID="_x0000_i1034" DrawAspect="Content" ObjectID="_1488958015" r:id="rId25"/>
        </w:object>
      </w:r>
    </w:p>
    <w:p w:rsidR="00FF32DC" w:rsidRDefault="0036163D" w:rsidP="001C1ECC">
      <w:pPr>
        <w:spacing w:line="240" w:lineRule="auto"/>
      </w:pPr>
      <w:r>
        <w:t xml:space="preserve">ad </w:t>
      </w:r>
      <w:r w:rsidR="00FF32DC">
        <w:t>8</w:t>
      </w:r>
      <w:r>
        <w:t>)</w:t>
      </w:r>
      <w:r w:rsidR="00490C2B" w:rsidRPr="00490C2B">
        <w:t xml:space="preserve"> </w:t>
      </w:r>
      <w:r w:rsidR="00490C2B">
        <w:t>ZO schvaluje výpověď nájemní smlouvy p. Růžičkovi</w:t>
      </w:r>
      <w:r w:rsidR="00490C2B" w:rsidRPr="00C32089">
        <w:t xml:space="preserve"> </w:t>
      </w:r>
      <w:r w:rsidR="004B2F0F">
        <w:t>bytem Trstěnice 123.</w:t>
      </w:r>
    </w:p>
    <w:bookmarkStart w:id="8" w:name="_MON_1478597454"/>
    <w:bookmarkEnd w:id="8"/>
    <w:p w:rsidR="00907D98" w:rsidRDefault="00907D98" w:rsidP="001C1ECC">
      <w:pPr>
        <w:spacing w:line="240" w:lineRule="auto"/>
      </w:pPr>
      <w:r>
        <w:object w:dxaOrig="4910" w:dyaOrig="890">
          <v:shape id="_x0000_i1035" type="#_x0000_t75" style="width:297.8pt;height:44.35pt" o:ole="">
            <v:imagedata r:id="rId26" o:title=""/>
          </v:shape>
          <o:OLEObject Type="Embed" ProgID="Excel.Sheet.12" ShapeID="_x0000_i1035" DrawAspect="Content" ObjectID="_1488958016" r:id="rId27"/>
        </w:object>
      </w:r>
    </w:p>
    <w:p w:rsidR="002953B2" w:rsidRDefault="00FF32DC" w:rsidP="00490C2B">
      <w:pPr>
        <w:spacing w:line="240" w:lineRule="auto"/>
      </w:pPr>
      <w:r>
        <w:t>ad 9</w:t>
      </w:r>
      <w:r w:rsidR="002953B2">
        <w:t>)</w:t>
      </w:r>
      <w:r>
        <w:t xml:space="preserve"> </w:t>
      </w:r>
      <w:r w:rsidR="00490C2B">
        <w:t xml:space="preserve">ZO schvaluje dodatek ke smlouvě o energetickém poradenství </w:t>
      </w:r>
      <w:r w:rsidR="0015518A">
        <w:t>a správě odběrných míst a odběrných zařízení pro spotřebu elektrické energie a zemního plynu</w:t>
      </w:r>
      <w:r w:rsidR="004B2F0F">
        <w:t>.</w:t>
      </w:r>
    </w:p>
    <w:bookmarkStart w:id="9" w:name="_MON_1478463056"/>
    <w:bookmarkEnd w:id="9"/>
    <w:p w:rsidR="00FF32DC" w:rsidRDefault="00934391" w:rsidP="001C1ECC">
      <w:pPr>
        <w:spacing w:line="240" w:lineRule="auto"/>
        <w:rPr>
          <w:color w:val="FF0000"/>
        </w:rPr>
      </w:pPr>
      <w:r>
        <w:object w:dxaOrig="4911" w:dyaOrig="891">
          <v:shape id="_x0000_i1036" type="#_x0000_t75" style="width:297.8pt;height:44.35pt" o:ole="">
            <v:imagedata r:id="rId28" o:title=""/>
          </v:shape>
          <o:OLEObject Type="Embed" ProgID="Excel.Sheet.12" ShapeID="_x0000_i1036" DrawAspect="Content" ObjectID="_1488958017" r:id="rId29"/>
        </w:object>
      </w:r>
      <w:r w:rsidR="00FF32DC">
        <w:t xml:space="preserve">         </w:t>
      </w:r>
    </w:p>
    <w:p w:rsidR="002953B2" w:rsidRDefault="002953B2" w:rsidP="001C1ECC">
      <w:pPr>
        <w:spacing w:line="240" w:lineRule="auto"/>
      </w:pPr>
      <w:r>
        <w:t>ad 1</w:t>
      </w:r>
      <w:r w:rsidR="0092673C">
        <w:t>0</w:t>
      </w:r>
      <w:r>
        <w:t xml:space="preserve">) </w:t>
      </w:r>
      <w:r w:rsidR="0092673C">
        <w:t xml:space="preserve">ZO </w:t>
      </w:r>
      <w:proofErr w:type="gramStart"/>
      <w:r w:rsidR="0092673C">
        <w:t>schvaluje</w:t>
      </w:r>
      <w:proofErr w:type="gramEnd"/>
      <w:r w:rsidR="0092673C">
        <w:t xml:space="preserve"> r</w:t>
      </w:r>
      <w:r w:rsidR="00490C2B">
        <w:t>ozpočtové opatření č. 8</w:t>
      </w:r>
      <w:r w:rsidR="004B2F0F">
        <w:t xml:space="preserve"> </w:t>
      </w:r>
      <w:proofErr w:type="gramStart"/>
      <w:r w:rsidR="004B2F0F">
        <w:t>viz</w:t>
      </w:r>
      <w:proofErr w:type="gramEnd"/>
      <w:r w:rsidR="004B2F0F">
        <w:t xml:space="preserve"> příloha.</w:t>
      </w:r>
    </w:p>
    <w:bookmarkStart w:id="10" w:name="_MON_1478463095"/>
    <w:bookmarkEnd w:id="10"/>
    <w:p w:rsidR="002953B2" w:rsidRDefault="00934391" w:rsidP="001C1ECC">
      <w:pPr>
        <w:spacing w:line="240" w:lineRule="auto"/>
      </w:pPr>
      <w:r>
        <w:object w:dxaOrig="4911" w:dyaOrig="891">
          <v:shape id="_x0000_i1037" type="#_x0000_t75" style="width:297.8pt;height:44.35pt" o:ole="">
            <v:imagedata r:id="rId30" o:title=""/>
          </v:shape>
          <o:OLEObject Type="Embed" ProgID="Excel.Sheet.12" ShapeID="_x0000_i1037" DrawAspect="Content" ObjectID="_1488958018" r:id="rId31"/>
        </w:object>
      </w:r>
    </w:p>
    <w:p w:rsidR="002953B2" w:rsidRDefault="002953B2" w:rsidP="001C1ECC">
      <w:pPr>
        <w:spacing w:line="240" w:lineRule="auto"/>
      </w:pPr>
      <w:r>
        <w:t>ad 1</w:t>
      </w:r>
      <w:r w:rsidR="0092673C">
        <w:t>1</w:t>
      </w:r>
      <w:r>
        <w:t xml:space="preserve">) </w:t>
      </w:r>
      <w:r w:rsidR="00934391">
        <w:t>ZO schvaluje dodate</w:t>
      </w:r>
      <w:r w:rsidR="00907D98">
        <w:t>k</w:t>
      </w:r>
      <w:r w:rsidR="004B2F0F">
        <w:t xml:space="preserve"> ke směrnici – odpisový plán.</w:t>
      </w:r>
    </w:p>
    <w:bookmarkStart w:id="11" w:name="_MON_1478463106"/>
    <w:bookmarkEnd w:id="11"/>
    <w:bookmarkStart w:id="12" w:name="_MON_1478444442"/>
    <w:bookmarkEnd w:id="12"/>
    <w:p w:rsidR="002953B2" w:rsidRDefault="00934391" w:rsidP="001C1ECC">
      <w:pPr>
        <w:spacing w:line="240" w:lineRule="auto"/>
      </w:pPr>
      <w:r>
        <w:object w:dxaOrig="4911" w:dyaOrig="891">
          <v:shape id="_x0000_i1038" type="#_x0000_t75" style="width:297.8pt;height:44.35pt" o:ole="">
            <v:imagedata r:id="rId32" o:title=""/>
          </v:shape>
          <o:OLEObject Type="Embed" ProgID="Excel.Sheet.12" ShapeID="_x0000_i1038" DrawAspect="Content" ObjectID="_1488958019" r:id="rId33"/>
        </w:object>
      </w:r>
    </w:p>
    <w:p w:rsidR="00907D98" w:rsidRDefault="00907D98" w:rsidP="001C1ECC">
      <w:pPr>
        <w:spacing w:line="240" w:lineRule="auto"/>
      </w:pPr>
    </w:p>
    <w:p w:rsidR="002953B2" w:rsidRDefault="002953B2" w:rsidP="001C1ECC">
      <w:pPr>
        <w:spacing w:line="240" w:lineRule="auto"/>
      </w:pPr>
      <w:r>
        <w:t xml:space="preserve">Různé  :  </w:t>
      </w:r>
      <w:r w:rsidR="00FF046C">
        <w:t xml:space="preserve">-      </w:t>
      </w:r>
      <w:r>
        <w:t>ZO doml</w:t>
      </w:r>
      <w:r w:rsidR="00934391">
        <w:t>uvilo organizaci posezení s důchodci a organizaci tříkrálové sbírky</w:t>
      </w:r>
    </w:p>
    <w:p w:rsidR="00FF046C" w:rsidRDefault="00FF046C" w:rsidP="00934391">
      <w:pPr>
        <w:pStyle w:val="Odstavecseseznamem"/>
        <w:spacing w:line="240" w:lineRule="auto"/>
        <w:ind w:left="1155"/>
      </w:pPr>
    </w:p>
    <w:p w:rsidR="00775023" w:rsidRDefault="00775023" w:rsidP="00775023">
      <w:pPr>
        <w:spacing w:line="240" w:lineRule="auto"/>
      </w:pPr>
    </w:p>
    <w:p w:rsidR="00FF046C" w:rsidRDefault="00FF046C" w:rsidP="001C1ECC">
      <w:pPr>
        <w:spacing w:line="240" w:lineRule="auto"/>
      </w:pPr>
      <w:r>
        <w:t>Zasedání bylo ukončeno v</w:t>
      </w:r>
      <w:r w:rsidR="0092673C">
        <w:t> 20.05</w:t>
      </w:r>
      <w:r>
        <w:t xml:space="preserve"> hod.</w:t>
      </w:r>
    </w:p>
    <w:p w:rsidR="00FF046C" w:rsidRDefault="00FF046C" w:rsidP="001C1ECC">
      <w:pPr>
        <w:spacing w:line="240" w:lineRule="auto"/>
      </w:pPr>
      <w:proofErr w:type="gramStart"/>
      <w:r>
        <w:t>Zapsal  Bonk</w:t>
      </w:r>
      <w:proofErr w:type="gramEnd"/>
      <w:r>
        <w:t xml:space="preserve"> Milan</w:t>
      </w:r>
    </w:p>
    <w:p w:rsidR="00775023" w:rsidRDefault="00775023" w:rsidP="001C1ECC">
      <w:pPr>
        <w:spacing w:line="240" w:lineRule="auto"/>
      </w:pPr>
    </w:p>
    <w:p w:rsidR="00FF046C" w:rsidRPr="001F5E08" w:rsidRDefault="00934391" w:rsidP="001C1ECC">
      <w:pPr>
        <w:spacing w:line="240" w:lineRule="auto"/>
      </w:pPr>
      <w:proofErr w:type="gramStart"/>
      <w:r>
        <w:t>Ověřovatelé  :  Bauerová</w:t>
      </w:r>
      <w:proofErr w:type="gramEnd"/>
      <w:r>
        <w:t xml:space="preserve"> Anna</w:t>
      </w:r>
      <w:r w:rsidR="00FF046C">
        <w:t xml:space="preserve"> ……………</w:t>
      </w:r>
      <w:r>
        <w:t>……………………..           Březina Jiří</w:t>
      </w:r>
      <w:r w:rsidR="00FF046C">
        <w:t xml:space="preserve"> …………………………………………………………</w:t>
      </w:r>
    </w:p>
    <w:p w:rsidR="00C32089" w:rsidRDefault="00657AEB" w:rsidP="00D329B8">
      <w:pPr>
        <w:spacing w:line="240" w:lineRule="auto"/>
      </w:pPr>
      <w:r>
        <w:t xml:space="preserve">                                  </w:t>
      </w:r>
    </w:p>
    <w:p w:rsidR="00D329B8" w:rsidRDefault="00503627" w:rsidP="00D329B8">
      <w:pPr>
        <w:spacing w:line="240" w:lineRule="auto"/>
      </w:pPr>
      <w:r>
        <w:t>Starostka: Jana Smejkalová …………………………………</w:t>
      </w:r>
      <w:bookmarkStart w:id="13" w:name="_GoBack"/>
      <w:bookmarkEnd w:id="13"/>
    </w:p>
    <w:p w:rsidR="00D329B8" w:rsidRDefault="00D329B8" w:rsidP="00D329B8">
      <w:pPr>
        <w:spacing w:line="240" w:lineRule="auto"/>
      </w:pPr>
    </w:p>
    <w:p w:rsidR="00D329B8" w:rsidRDefault="00D329B8" w:rsidP="00D329B8">
      <w:pPr>
        <w:spacing w:line="240" w:lineRule="auto"/>
      </w:pPr>
    </w:p>
    <w:p w:rsidR="00BC28CD" w:rsidRDefault="00BC28CD"/>
    <w:p w:rsidR="00BC28CD" w:rsidRDefault="00BC28CD"/>
    <w:p w:rsidR="00BC28CD" w:rsidRDefault="00BC28CD"/>
    <w:p w:rsidR="00BC28CD" w:rsidRDefault="00BC28CD"/>
    <w:p w:rsidR="00BC28CD" w:rsidRDefault="00BC28CD"/>
    <w:p w:rsidR="00661A3A" w:rsidRDefault="00661A3A" w:rsidP="00661A3A">
      <w:pPr>
        <w:spacing w:line="240" w:lineRule="auto"/>
      </w:pPr>
    </w:p>
    <w:p w:rsidR="00661A3A" w:rsidRDefault="00661A3A" w:rsidP="00661A3A">
      <w:pPr>
        <w:spacing w:after="0" w:line="240" w:lineRule="auto"/>
      </w:pPr>
    </w:p>
    <w:p w:rsidR="00661A3A" w:rsidRDefault="00661A3A" w:rsidP="00661A3A">
      <w:pPr>
        <w:spacing w:line="240" w:lineRule="auto"/>
      </w:pPr>
    </w:p>
    <w:p w:rsidR="00661A3A" w:rsidRDefault="00661A3A" w:rsidP="00661A3A">
      <w:pPr>
        <w:spacing w:after="0"/>
      </w:pPr>
    </w:p>
    <w:sectPr w:rsidR="00661A3A" w:rsidSect="00D329B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32E"/>
    <w:multiLevelType w:val="hybridMultilevel"/>
    <w:tmpl w:val="DE7E13A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1422C"/>
    <w:multiLevelType w:val="multilevel"/>
    <w:tmpl w:val="37B0C038"/>
    <w:styleLink w:val="zasedn"/>
    <w:lvl w:ilvl="0">
      <w:start w:val="1"/>
      <w:numFmt w:val="decimal"/>
      <w:lvlText w:val="ad %1)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Vrinda" w:hAnsi="Vrinda"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>
    <w:nsid w:val="28410BCB"/>
    <w:multiLevelType w:val="hybridMultilevel"/>
    <w:tmpl w:val="EC66A8AA"/>
    <w:lvl w:ilvl="0" w:tplc="D5EAE8C8">
      <w:numFmt w:val="bullet"/>
      <w:lvlText w:val="-"/>
      <w:lvlJc w:val="left"/>
      <w:pPr>
        <w:ind w:left="28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3">
    <w:nsid w:val="29B379C3"/>
    <w:multiLevelType w:val="hybridMultilevel"/>
    <w:tmpl w:val="AD4A89CC"/>
    <w:lvl w:ilvl="0" w:tplc="5B9CDD9E">
      <w:start w:val="1"/>
      <w:numFmt w:val="bullet"/>
      <w:lvlText w:val="-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2F1D2AAE"/>
    <w:multiLevelType w:val="hybridMultilevel"/>
    <w:tmpl w:val="4866E8AC"/>
    <w:lvl w:ilvl="0" w:tplc="E88867E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3C2B0C0D"/>
    <w:multiLevelType w:val="hybridMultilevel"/>
    <w:tmpl w:val="AA3A22FA"/>
    <w:lvl w:ilvl="0" w:tplc="9A788542">
      <w:numFmt w:val="bullet"/>
      <w:lvlText w:val="-"/>
      <w:lvlJc w:val="left"/>
      <w:pPr>
        <w:ind w:left="26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6">
    <w:nsid w:val="49ED40C5"/>
    <w:multiLevelType w:val="hybridMultilevel"/>
    <w:tmpl w:val="0A8C1D72"/>
    <w:lvl w:ilvl="0" w:tplc="EDCC3BD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A30E0C"/>
    <w:multiLevelType w:val="hybridMultilevel"/>
    <w:tmpl w:val="F482CE02"/>
    <w:lvl w:ilvl="0" w:tplc="424E2BEA">
      <w:numFmt w:val="bullet"/>
      <w:lvlText w:val="–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79952775"/>
    <w:multiLevelType w:val="multilevel"/>
    <w:tmpl w:val="0405001D"/>
    <w:styleLink w:val="a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79FF"/>
    <w:rsid w:val="00017C6B"/>
    <w:rsid w:val="00024EBE"/>
    <w:rsid w:val="000602B7"/>
    <w:rsid w:val="00095274"/>
    <w:rsid w:val="00125E4E"/>
    <w:rsid w:val="0015518A"/>
    <w:rsid w:val="00165C1F"/>
    <w:rsid w:val="001C1ECC"/>
    <w:rsid w:val="001C2257"/>
    <w:rsid w:val="001F5E08"/>
    <w:rsid w:val="00212A87"/>
    <w:rsid w:val="00214215"/>
    <w:rsid w:val="002305ED"/>
    <w:rsid w:val="00283A46"/>
    <w:rsid w:val="002953B2"/>
    <w:rsid w:val="002B5D6E"/>
    <w:rsid w:val="002B745A"/>
    <w:rsid w:val="002D4C1B"/>
    <w:rsid w:val="00331059"/>
    <w:rsid w:val="0036163D"/>
    <w:rsid w:val="003676B0"/>
    <w:rsid w:val="003702A7"/>
    <w:rsid w:val="00381878"/>
    <w:rsid w:val="003A754A"/>
    <w:rsid w:val="003C5248"/>
    <w:rsid w:val="004722B1"/>
    <w:rsid w:val="00477122"/>
    <w:rsid w:val="00490C2B"/>
    <w:rsid w:val="004967F6"/>
    <w:rsid w:val="004B2F0F"/>
    <w:rsid w:val="004B48DA"/>
    <w:rsid w:val="004C186C"/>
    <w:rsid w:val="00503627"/>
    <w:rsid w:val="00510E14"/>
    <w:rsid w:val="005E1F8F"/>
    <w:rsid w:val="00601D33"/>
    <w:rsid w:val="00620734"/>
    <w:rsid w:val="00657AEB"/>
    <w:rsid w:val="00661A3A"/>
    <w:rsid w:val="00681696"/>
    <w:rsid w:val="006904C8"/>
    <w:rsid w:val="006C5064"/>
    <w:rsid w:val="006D47F7"/>
    <w:rsid w:val="00726E5A"/>
    <w:rsid w:val="0073381E"/>
    <w:rsid w:val="00740C98"/>
    <w:rsid w:val="00775023"/>
    <w:rsid w:val="007A2D38"/>
    <w:rsid w:val="007B0596"/>
    <w:rsid w:val="007C252A"/>
    <w:rsid w:val="007F6F6E"/>
    <w:rsid w:val="00823C57"/>
    <w:rsid w:val="008451FE"/>
    <w:rsid w:val="0085402A"/>
    <w:rsid w:val="0086782E"/>
    <w:rsid w:val="00891200"/>
    <w:rsid w:val="00893C5E"/>
    <w:rsid w:val="008B75F5"/>
    <w:rsid w:val="008D5637"/>
    <w:rsid w:val="00907D98"/>
    <w:rsid w:val="00921FAE"/>
    <w:rsid w:val="0092673C"/>
    <w:rsid w:val="00933B8D"/>
    <w:rsid w:val="00934391"/>
    <w:rsid w:val="00941065"/>
    <w:rsid w:val="0094461A"/>
    <w:rsid w:val="00945828"/>
    <w:rsid w:val="009578F9"/>
    <w:rsid w:val="00977A64"/>
    <w:rsid w:val="009859A7"/>
    <w:rsid w:val="009948A3"/>
    <w:rsid w:val="00995936"/>
    <w:rsid w:val="009E75FD"/>
    <w:rsid w:val="009F520A"/>
    <w:rsid w:val="00A20C4D"/>
    <w:rsid w:val="00A32E94"/>
    <w:rsid w:val="00A634E6"/>
    <w:rsid w:val="00AA0771"/>
    <w:rsid w:val="00AA639C"/>
    <w:rsid w:val="00AF0BDB"/>
    <w:rsid w:val="00B210F0"/>
    <w:rsid w:val="00BA62CE"/>
    <w:rsid w:val="00BB1C66"/>
    <w:rsid w:val="00BC28CD"/>
    <w:rsid w:val="00BC66CC"/>
    <w:rsid w:val="00BD3244"/>
    <w:rsid w:val="00BF5583"/>
    <w:rsid w:val="00BF5C25"/>
    <w:rsid w:val="00C32089"/>
    <w:rsid w:val="00C44386"/>
    <w:rsid w:val="00C479FF"/>
    <w:rsid w:val="00C57D4F"/>
    <w:rsid w:val="00C66971"/>
    <w:rsid w:val="00CB5CA1"/>
    <w:rsid w:val="00CC2631"/>
    <w:rsid w:val="00D329B8"/>
    <w:rsid w:val="00DA1374"/>
    <w:rsid w:val="00DF5FDA"/>
    <w:rsid w:val="00E11FD4"/>
    <w:rsid w:val="00E14B11"/>
    <w:rsid w:val="00E239AA"/>
    <w:rsid w:val="00E46A58"/>
    <w:rsid w:val="00E63062"/>
    <w:rsid w:val="00E73050"/>
    <w:rsid w:val="00E76005"/>
    <w:rsid w:val="00E9569A"/>
    <w:rsid w:val="00ED1E75"/>
    <w:rsid w:val="00F10D9A"/>
    <w:rsid w:val="00F156B5"/>
    <w:rsid w:val="00F54D41"/>
    <w:rsid w:val="00FE19F3"/>
    <w:rsid w:val="00FF046C"/>
    <w:rsid w:val="00F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2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d">
    <w:name w:val="ad"/>
    <w:uiPriority w:val="99"/>
    <w:rsid w:val="00165C1F"/>
    <w:pPr>
      <w:numPr>
        <w:numId w:val="1"/>
      </w:numPr>
    </w:pPr>
  </w:style>
  <w:style w:type="numbering" w:customStyle="1" w:styleId="zasedn">
    <w:name w:val="zasedání"/>
    <w:uiPriority w:val="99"/>
    <w:rsid w:val="00933B8D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CB5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d">
    <w:name w:val="ad"/>
    <w:uiPriority w:val="99"/>
    <w:rsid w:val="00165C1F"/>
    <w:pPr>
      <w:numPr>
        <w:numId w:val="1"/>
      </w:numPr>
    </w:pPr>
  </w:style>
  <w:style w:type="numbering" w:customStyle="1" w:styleId="zasedn">
    <w:name w:val="zasedání"/>
    <w:uiPriority w:val="99"/>
    <w:rsid w:val="00933B8D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CB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List_aplikace_Microsoft_Excel1.xlsx"/><Relationship Id="rId13" Type="http://schemas.openxmlformats.org/officeDocument/2006/relationships/package" Target="embeddings/List_aplikace_Microsoft_Excel4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List_aplikace_Microsoft_Excel8.xlsx"/><Relationship Id="rId34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3.emf"/><Relationship Id="rId17" Type="http://schemas.openxmlformats.org/officeDocument/2006/relationships/package" Target="embeddings/List_aplikace_Microsoft_Excel6.xlsx"/><Relationship Id="rId25" Type="http://schemas.openxmlformats.org/officeDocument/2006/relationships/package" Target="embeddings/List_aplikace_Microsoft_Excel10.xlsx"/><Relationship Id="rId33" Type="http://schemas.openxmlformats.org/officeDocument/2006/relationships/package" Target="embeddings/List_aplikace_Microsoft_Excel14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List_aplikace_Microsoft_Excel12.xls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List_aplikace_Microsoft_Excel3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5" Type="http://schemas.openxmlformats.org/officeDocument/2006/relationships/settings" Target="settings.xml"/><Relationship Id="rId15" Type="http://schemas.openxmlformats.org/officeDocument/2006/relationships/package" Target="embeddings/List_aplikace_Microsoft_Excel5.xlsx"/><Relationship Id="rId23" Type="http://schemas.openxmlformats.org/officeDocument/2006/relationships/package" Target="embeddings/List_aplikace_Microsoft_Excel9.xlsx"/><Relationship Id="rId28" Type="http://schemas.openxmlformats.org/officeDocument/2006/relationships/image" Target="media/image11.emf"/><Relationship Id="rId10" Type="http://schemas.openxmlformats.org/officeDocument/2006/relationships/package" Target="embeddings/List_aplikace_Microsoft_Excel2.xlsx"/><Relationship Id="rId19" Type="http://schemas.openxmlformats.org/officeDocument/2006/relationships/package" Target="embeddings/List_aplikace_Microsoft_Excel7.xlsx"/><Relationship Id="rId31" Type="http://schemas.openxmlformats.org/officeDocument/2006/relationships/package" Target="embeddings/List_aplikace_Microsoft_Excel13.xlsx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List_aplikace_Microsoft_Excel11.xlsx"/><Relationship Id="rId30" Type="http://schemas.openxmlformats.org/officeDocument/2006/relationships/image" Target="media/image12.e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32137-B354-460B-853D-BD00B0BF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539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 Dell</dc:creator>
  <cp:lastModifiedBy>Starostka</cp:lastModifiedBy>
  <cp:revision>14</cp:revision>
  <cp:lastPrinted>2015-03-27T09:39:00Z</cp:lastPrinted>
  <dcterms:created xsi:type="dcterms:W3CDTF">2014-12-02T19:20:00Z</dcterms:created>
  <dcterms:modified xsi:type="dcterms:W3CDTF">2015-03-27T09:40:00Z</dcterms:modified>
</cp:coreProperties>
</file>