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C483" w14:textId="77777777" w:rsidR="008C470F" w:rsidRDefault="008C470F" w:rsidP="005655C3">
      <w:pPr>
        <w:pStyle w:val="SmlouvaA"/>
        <w:spacing w:line="240" w:lineRule="auto"/>
        <w:outlineLvl w:val="0"/>
        <w:rPr>
          <w:rFonts w:asciiTheme="minorHAnsi" w:hAnsiTheme="minorHAnsi"/>
          <w:caps/>
          <w:sz w:val="22"/>
          <w:szCs w:val="22"/>
        </w:rPr>
      </w:pPr>
    </w:p>
    <w:p w14:paraId="2338DB59" w14:textId="77777777" w:rsidR="008C470F" w:rsidRDefault="008C470F" w:rsidP="005655C3">
      <w:pPr>
        <w:pStyle w:val="SmlouvaA"/>
        <w:spacing w:line="240" w:lineRule="auto"/>
        <w:outlineLvl w:val="0"/>
        <w:rPr>
          <w:rFonts w:asciiTheme="minorHAnsi" w:hAnsiTheme="minorHAnsi"/>
          <w:caps/>
          <w:sz w:val="22"/>
          <w:szCs w:val="22"/>
        </w:rPr>
      </w:pPr>
    </w:p>
    <w:p w14:paraId="39E629E7" w14:textId="39378D6A" w:rsidR="00670759" w:rsidRPr="005655C3" w:rsidRDefault="00670759" w:rsidP="005655C3">
      <w:pPr>
        <w:pStyle w:val="SmlouvaA"/>
        <w:spacing w:line="240" w:lineRule="auto"/>
        <w:outlineLvl w:val="0"/>
        <w:rPr>
          <w:rFonts w:asciiTheme="minorHAnsi" w:hAnsiTheme="minorHAnsi"/>
          <w:caps/>
          <w:sz w:val="22"/>
          <w:szCs w:val="22"/>
        </w:rPr>
      </w:pPr>
      <w:r w:rsidRPr="005655C3">
        <w:rPr>
          <w:rFonts w:asciiTheme="minorHAnsi" w:hAnsiTheme="minorHAnsi"/>
          <w:caps/>
          <w:sz w:val="22"/>
          <w:szCs w:val="22"/>
        </w:rPr>
        <w:t>Smlouva o dílo</w:t>
      </w:r>
    </w:p>
    <w:p w14:paraId="4DE25CC2" w14:textId="77777777" w:rsidR="00423F5E" w:rsidRDefault="00423F5E" w:rsidP="005655C3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14:paraId="000D5027" w14:textId="77777777" w:rsidR="00755B91" w:rsidRPr="005655C3" w:rsidRDefault="00755B91" w:rsidP="005655C3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14:paraId="68A705AC" w14:textId="503DE61D" w:rsidR="00670759" w:rsidRDefault="008C470F" w:rsidP="008C470F">
      <w:pPr>
        <w:pStyle w:val="Zkladntext"/>
        <w:numPr>
          <w:ilvl w:val="0"/>
          <w:numId w:val="17"/>
        </w:numPr>
        <w:spacing w:line="240" w:lineRule="auto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Objednatel:</w:t>
      </w:r>
    </w:p>
    <w:p w14:paraId="04A8A1D6" w14:textId="797DB813" w:rsidR="008C470F" w:rsidRPr="00762413" w:rsidRDefault="00E00027" w:rsidP="00B23E5F">
      <w:pPr>
        <w:pStyle w:val="Zkladntext"/>
        <w:spacing w:before="120" w:line="240" w:lineRule="auto"/>
        <w:ind w:left="360"/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43804646"/>
      <w:r w:rsidRPr="00762413">
        <w:rPr>
          <w:rFonts w:asciiTheme="minorHAnsi" w:hAnsiTheme="minorHAnsi" w:cstheme="minorHAnsi"/>
          <w:b/>
          <w:bCs/>
          <w:sz w:val="22"/>
          <w:szCs w:val="22"/>
        </w:rPr>
        <w:t xml:space="preserve">Obec </w:t>
      </w:r>
      <w:bookmarkEnd w:id="0"/>
      <w:r w:rsidR="0019238F">
        <w:rPr>
          <w:rFonts w:asciiTheme="minorHAnsi" w:hAnsiTheme="minorHAnsi" w:cstheme="minorHAnsi"/>
          <w:b/>
          <w:bCs/>
          <w:sz w:val="22"/>
          <w:szCs w:val="22"/>
        </w:rPr>
        <w:t>Trstěnice</w:t>
      </w:r>
    </w:p>
    <w:p w14:paraId="54553EB2" w14:textId="315042BE" w:rsidR="008C470F" w:rsidRDefault="008C470F" w:rsidP="00B23E5F">
      <w:pPr>
        <w:pStyle w:val="Bezmezer"/>
        <w:ind w:firstLine="360"/>
        <w:rPr>
          <w:rFonts w:asciiTheme="minorHAnsi" w:eastAsia="Calibri" w:hAnsiTheme="minorHAnsi" w:cstheme="minorHAnsi"/>
          <w:sz w:val="22"/>
        </w:rPr>
      </w:pPr>
      <w:r w:rsidRPr="00E00027">
        <w:rPr>
          <w:rFonts w:asciiTheme="minorHAnsi" w:hAnsiTheme="minorHAnsi" w:cstheme="minorHAnsi"/>
          <w:bCs/>
          <w:sz w:val="22"/>
        </w:rPr>
        <w:t xml:space="preserve">IČ: </w:t>
      </w:r>
      <w:r w:rsidR="00E00027" w:rsidRPr="00E00027">
        <w:rPr>
          <w:rFonts w:asciiTheme="minorHAnsi" w:eastAsia="Calibri" w:hAnsiTheme="minorHAnsi" w:cstheme="minorHAnsi"/>
          <w:sz w:val="22"/>
        </w:rPr>
        <w:t>00</w:t>
      </w:r>
      <w:r w:rsidR="0019238F">
        <w:rPr>
          <w:rFonts w:asciiTheme="minorHAnsi" w:eastAsia="Calibri" w:hAnsiTheme="minorHAnsi" w:cstheme="minorHAnsi"/>
          <w:sz w:val="22"/>
        </w:rPr>
        <w:t>293679</w:t>
      </w:r>
    </w:p>
    <w:p w14:paraId="6F1D3EC6" w14:textId="2C4AAEF2" w:rsidR="00D83E27" w:rsidRPr="00D83E27" w:rsidRDefault="00D83E27" w:rsidP="00B23E5F">
      <w:pPr>
        <w:pStyle w:val="Bezmezer"/>
        <w:ind w:firstLine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DIČ:</w:t>
      </w:r>
      <w:r>
        <w:rPr>
          <w:rFonts w:asciiTheme="minorHAnsi" w:hAnsiTheme="minorHAnsi" w:cstheme="minorHAnsi"/>
          <w:sz w:val="22"/>
        </w:rPr>
        <w:t xml:space="preserve"> </w:t>
      </w:r>
      <w:r w:rsidRPr="00D83E27">
        <w:rPr>
          <w:rFonts w:asciiTheme="minorHAnsi" w:hAnsiTheme="minorHAnsi" w:cstheme="minorHAnsi"/>
          <w:color w:val="1E1E1E"/>
          <w:sz w:val="22"/>
          <w:shd w:val="clear" w:color="auto" w:fill="FFFFFF"/>
        </w:rPr>
        <w:t>CZ00293679, obec je plátcem DPH</w:t>
      </w:r>
    </w:p>
    <w:p w14:paraId="34D76092" w14:textId="2B1B2459" w:rsidR="00E00027" w:rsidRPr="00E00027" w:rsidRDefault="008C470F" w:rsidP="00B23E5F">
      <w:pPr>
        <w:pStyle w:val="Zkladntext"/>
        <w:spacing w:line="24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E000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adresa: </w:t>
      </w:r>
      <w:r w:rsidR="0019238F">
        <w:rPr>
          <w:rFonts w:asciiTheme="minorHAnsi" w:hAnsiTheme="minorHAnsi" w:cstheme="minorHAnsi"/>
          <w:sz w:val="22"/>
          <w:szCs w:val="22"/>
        </w:rPr>
        <w:t>Trstěnice 122, 67171 Trstěnice</w:t>
      </w:r>
    </w:p>
    <w:p w14:paraId="1928E09F" w14:textId="2517B893" w:rsidR="008C470F" w:rsidRPr="00E00027" w:rsidRDefault="008C470F" w:rsidP="00B23E5F">
      <w:pPr>
        <w:pStyle w:val="Zkladntext"/>
        <w:spacing w:line="240" w:lineRule="auto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E00027">
        <w:rPr>
          <w:rFonts w:asciiTheme="minorHAnsi" w:hAnsiTheme="minorHAnsi" w:cstheme="minorHAnsi"/>
          <w:color w:val="auto"/>
          <w:sz w:val="22"/>
          <w:szCs w:val="22"/>
        </w:rPr>
        <w:t xml:space="preserve">zastupující: </w:t>
      </w:r>
      <w:bookmarkStart w:id="1" w:name="_Hlk43804664"/>
      <w:r w:rsidR="0019238F">
        <w:rPr>
          <w:rFonts w:asciiTheme="minorHAnsi" w:hAnsiTheme="minorHAnsi" w:cstheme="minorHAnsi"/>
          <w:sz w:val="22"/>
          <w:szCs w:val="22"/>
        </w:rPr>
        <w:t>Jana Smejkalová</w:t>
      </w:r>
      <w:r w:rsidR="00E00027" w:rsidRPr="00E00027">
        <w:rPr>
          <w:rFonts w:asciiTheme="minorHAnsi" w:hAnsiTheme="minorHAnsi" w:cstheme="minorHAnsi"/>
          <w:sz w:val="22"/>
          <w:szCs w:val="22"/>
        </w:rPr>
        <w:t>, starost</w:t>
      </w:r>
      <w:r w:rsidR="0019238F">
        <w:rPr>
          <w:rFonts w:asciiTheme="minorHAnsi" w:hAnsiTheme="minorHAnsi" w:cstheme="minorHAnsi"/>
          <w:sz w:val="22"/>
          <w:szCs w:val="22"/>
        </w:rPr>
        <w:t>k</w:t>
      </w:r>
      <w:r w:rsidR="00E00027" w:rsidRPr="00E00027">
        <w:rPr>
          <w:rFonts w:asciiTheme="minorHAnsi" w:hAnsiTheme="minorHAnsi" w:cstheme="minorHAnsi"/>
          <w:sz w:val="22"/>
          <w:szCs w:val="22"/>
        </w:rPr>
        <w:t>a</w:t>
      </w:r>
      <w:bookmarkEnd w:id="1"/>
    </w:p>
    <w:p w14:paraId="6905CB33" w14:textId="09C7A36E" w:rsidR="00670759" w:rsidRPr="00AD6B51" w:rsidRDefault="00670759" w:rsidP="00811E7A">
      <w:pPr>
        <w:pStyle w:val="Zkladntext"/>
        <w:spacing w:before="120" w:line="240" w:lineRule="auto"/>
        <w:ind w:firstLine="720"/>
        <w:rPr>
          <w:rFonts w:asciiTheme="minorHAnsi" w:hAnsiTheme="minorHAnsi"/>
          <w:color w:val="auto"/>
          <w:sz w:val="22"/>
          <w:szCs w:val="22"/>
        </w:rPr>
      </w:pPr>
    </w:p>
    <w:p w14:paraId="2F11DA57" w14:textId="674EACB8" w:rsidR="008C470F" w:rsidRDefault="008C470F" w:rsidP="008C470F">
      <w:pPr>
        <w:pStyle w:val="Zkladntext"/>
        <w:numPr>
          <w:ilvl w:val="0"/>
          <w:numId w:val="17"/>
        </w:numPr>
        <w:spacing w:line="240" w:lineRule="auto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Zhotovitel:</w:t>
      </w:r>
    </w:p>
    <w:p w14:paraId="57E42AE6" w14:textId="77777777" w:rsidR="008C470F" w:rsidRDefault="008C470F" w:rsidP="008C470F">
      <w:pPr>
        <w:pStyle w:val="Zkladntext"/>
        <w:spacing w:line="240" w:lineRule="auto"/>
        <w:ind w:left="1080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AAD8149" w14:textId="1FAC818D" w:rsidR="008C470F" w:rsidRPr="00762413" w:rsidRDefault="00E00027" w:rsidP="00B23E5F">
      <w:pPr>
        <w:pStyle w:val="Zkladntext"/>
        <w:spacing w:line="240" w:lineRule="auto"/>
        <w:ind w:firstLine="360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62413">
        <w:rPr>
          <w:rFonts w:asciiTheme="minorHAnsi" w:hAnsiTheme="minorHAnsi"/>
          <w:b/>
          <w:bCs/>
          <w:sz w:val="22"/>
          <w:szCs w:val="22"/>
          <w:highlight w:val="yellow"/>
        </w:rPr>
        <w:t>…………</w:t>
      </w:r>
      <w:r w:rsidRPr="00762413">
        <w:rPr>
          <w:rFonts w:asciiTheme="minorHAnsi" w:hAnsiTheme="minorHAnsi"/>
          <w:b/>
          <w:bCs/>
          <w:sz w:val="22"/>
          <w:szCs w:val="22"/>
        </w:rPr>
        <w:t>…………</w:t>
      </w:r>
    </w:p>
    <w:p w14:paraId="3D457A67" w14:textId="3CCA90A3" w:rsidR="008C470F" w:rsidRPr="005655C3" w:rsidRDefault="008C470F" w:rsidP="00B23E5F">
      <w:pPr>
        <w:pStyle w:val="Zkladntext"/>
        <w:spacing w:line="240" w:lineRule="auto"/>
        <w:ind w:firstLine="360"/>
        <w:outlineLvl w:val="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IČO: 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</w:t>
      </w:r>
      <w:r w:rsidR="00E00027">
        <w:rPr>
          <w:rFonts w:asciiTheme="minorHAnsi" w:hAnsiTheme="minorHAnsi"/>
          <w:color w:val="auto"/>
          <w:sz w:val="22"/>
          <w:szCs w:val="22"/>
        </w:rPr>
        <w:t>………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, DIČ: 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…………</w:t>
      </w:r>
      <w:r w:rsidR="00E00027">
        <w:rPr>
          <w:rFonts w:asciiTheme="minorHAnsi" w:hAnsiTheme="minorHAnsi"/>
          <w:color w:val="auto"/>
          <w:sz w:val="22"/>
          <w:szCs w:val="22"/>
        </w:rPr>
        <w:t>………</w:t>
      </w:r>
    </w:p>
    <w:p w14:paraId="2D7593B1" w14:textId="4C43F1D3" w:rsidR="008C470F" w:rsidRPr="005655C3" w:rsidRDefault="008C470F" w:rsidP="00B23E5F">
      <w:pPr>
        <w:pStyle w:val="Zkladntext"/>
        <w:spacing w:line="240" w:lineRule="auto"/>
        <w:ind w:firstLine="36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se sídlem: 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</w:t>
      </w:r>
      <w:r w:rsidR="00E00027">
        <w:rPr>
          <w:rFonts w:asciiTheme="minorHAnsi" w:hAnsiTheme="minorHAnsi"/>
          <w:color w:val="auto"/>
          <w:sz w:val="22"/>
          <w:szCs w:val="22"/>
        </w:rPr>
        <w:t>………….</w:t>
      </w:r>
    </w:p>
    <w:p w14:paraId="12AFB1B7" w14:textId="48D80945" w:rsidR="008C470F" w:rsidRPr="00AD6B51" w:rsidRDefault="008C470F" w:rsidP="00B23E5F">
      <w:pPr>
        <w:pStyle w:val="Zkladntext"/>
        <w:spacing w:line="240" w:lineRule="auto"/>
        <w:ind w:firstLine="36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zapsaná v obchodním rejstříku vedeném 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</w:t>
      </w:r>
      <w:r w:rsidR="00E00027">
        <w:rPr>
          <w:rFonts w:asciiTheme="minorHAnsi" w:hAnsiTheme="minorHAnsi"/>
          <w:color w:val="auto"/>
          <w:sz w:val="22"/>
          <w:szCs w:val="22"/>
        </w:rPr>
        <w:t>…….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v oddíle 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, vložce 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…………</w:t>
      </w:r>
      <w:r w:rsidR="00E00027">
        <w:rPr>
          <w:rFonts w:asciiTheme="minorHAnsi" w:hAnsiTheme="minorHAnsi"/>
          <w:color w:val="auto"/>
          <w:sz w:val="22"/>
          <w:szCs w:val="22"/>
        </w:rPr>
        <w:t>……</w:t>
      </w:r>
    </w:p>
    <w:p w14:paraId="794166BC" w14:textId="6A1DFA1B" w:rsidR="008C470F" w:rsidRPr="00AD6B51" w:rsidRDefault="008C470F" w:rsidP="00B23E5F">
      <w:pPr>
        <w:pStyle w:val="Zkladntext"/>
        <w:spacing w:line="240" w:lineRule="auto"/>
        <w:ind w:firstLine="36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zast</w:t>
      </w:r>
      <w:r>
        <w:rPr>
          <w:rFonts w:asciiTheme="minorHAnsi" w:hAnsiTheme="minorHAnsi"/>
          <w:color w:val="auto"/>
          <w:sz w:val="22"/>
          <w:szCs w:val="22"/>
        </w:rPr>
        <w:t>upující: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</w:t>
      </w:r>
      <w:r w:rsidR="00E00027">
        <w:rPr>
          <w:rFonts w:asciiTheme="minorHAnsi" w:hAnsiTheme="minorHAnsi"/>
          <w:color w:val="auto"/>
          <w:sz w:val="22"/>
          <w:szCs w:val="22"/>
        </w:rPr>
        <w:t>…………</w:t>
      </w:r>
    </w:p>
    <w:p w14:paraId="5D0F2F69" w14:textId="4D76F9FE" w:rsidR="008C470F" w:rsidRPr="00AD6B51" w:rsidRDefault="008C470F" w:rsidP="00B23E5F">
      <w:pPr>
        <w:pStyle w:val="Zkladntext"/>
        <w:spacing w:line="240" w:lineRule="auto"/>
        <w:ind w:firstLine="36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bankovní spojení: 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…………</w:t>
      </w:r>
      <w:proofErr w:type="gramStart"/>
      <w:r w:rsidR="00E00027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E00027">
        <w:rPr>
          <w:rFonts w:asciiTheme="minorHAnsi" w:hAnsiTheme="minorHAnsi"/>
          <w:color w:val="auto"/>
          <w:sz w:val="22"/>
          <w:szCs w:val="22"/>
        </w:rPr>
        <w:t>.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AD6B51">
        <w:rPr>
          <w:rFonts w:asciiTheme="minorHAnsi" w:hAnsiTheme="minorHAnsi"/>
          <w:color w:val="auto"/>
          <w:sz w:val="22"/>
          <w:szCs w:val="22"/>
        </w:rPr>
        <w:t>č.ú</w:t>
      </w:r>
      <w:proofErr w:type="spellEnd"/>
      <w:r w:rsidRPr="00AD6B51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E00027">
        <w:rPr>
          <w:rFonts w:asciiTheme="minorHAnsi" w:hAnsiTheme="minorHAnsi"/>
          <w:color w:val="auto"/>
          <w:sz w:val="22"/>
          <w:szCs w:val="22"/>
        </w:rPr>
        <w:t>…</w:t>
      </w:r>
      <w:r w:rsidR="00E00027" w:rsidRPr="001412C7">
        <w:rPr>
          <w:rFonts w:asciiTheme="minorHAnsi" w:hAnsiTheme="minorHAnsi"/>
          <w:color w:val="auto"/>
          <w:sz w:val="22"/>
          <w:szCs w:val="22"/>
          <w:highlight w:val="yellow"/>
        </w:rPr>
        <w:t>………</w:t>
      </w:r>
      <w:r w:rsidR="00E00027">
        <w:rPr>
          <w:rFonts w:asciiTheme="minorHAnsi" w:hAnsiTheme="minorHAnsi"/>
          <w:color w:val="auto"/>
          <w:sz w:val="22"/>
          <w:szCs w:val="22"/>
        </w:rPr>
        <w:t>………….</w:t>
      </w:r>
    </w:p>
    <w:p w14:paraId="350E8FC0" w14:textId="2A9AA563" w:rsidR="008C470F" w:rsidRDefault="008C470F" w:rsidP="007B4710">
      <w:pPr>
        <w:pStyle w:val="Zkladntext"/>
        <w:spacing w:before="120" w:line="240" w:lineRule="auto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413BFCE" w14:textId="77777777" w:rsidR="00DC5740" w:rsidRPr="00DC5740" w:rsidRDefault="00DC5740" w:rsidP="007B4710">
      <w:pPr>
        <w:pStyle w:val="Zkladntext"/>
        <w:spacing w:line="240" w:lineRule="auto"/>
        <w:ind w:firstLine="720"/>
        <w:outlineLvl w:val="0"/>
        <w:rPr>
          <w:rFonts w:asciiTheme="minorHAnsi" w:hAnsiTheme="minorHAnsi"/>
          <w:bCs/>
          <w:color w:val="auto"/>
          <w:sz w:val="22"/>
          <w:szCs w:val="22"/>
        </w:rPr>
      </w:pPr>
    </w:p>
    <w:p w14:paraId="24B207BF" w14:textId="77777777" w:rsidR="00670759" w:rsidRPr="00AD6B51" w:rsidRDefault="00670759" w:rsidP="00B23E5F">
      <w:pPr>
        <w:pStyle w:val="Zkladntext"/>
        <w:spacing w:line="240" w:lineRule="auto"/>
        <w:ind w:firstLine="36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uzavírají níže uvedeného dne, měsíce a roku tuto </w:t>
      </w:r>
    </w:p>
    <w:p w14:paraId="5CDFEFEB" w14:textId="77777777" w:rsidR="00841970" w:rsidRPr="00AD6B51" w:rsidRDefault="00841970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1603F9CB" w14:textId="77777777" w:rsidR="00670759" w:rsidRPr="00AD6B51" w:rsidRDefault="00670759" w:rsidP="005655C3">
      <w:pPr>
        <w:pStyle w:val="Zkladntext"/>
        <w:spacing w:line="24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D6B51">
        <w:rPr>
          <w:rFonts w:asciiTheme="minorHAnsi" w:hAnsiTheme="minorHAnsi"/>
          <w:b/>
          <w:bCs/>
          <w:color w:val="auto"/>
          <w:sz w:val="22"/>
          <w:szCs w:val="22"/>
        </w:rPr>
        <w:t>smlouvu o dílo</w:t>
      </w:r>
    </w:p>
    <w:p w14:paraId="3192980B" w14:textId="77777777" w:rsidR="00670759" w:rsidRPr="00AD6B51" w:rsidRDefault="00670759" w:rsidP="005655C3">
      <w:pPr>
        <w:pStyle w:val="Zkladntext"/>
        <w:spacing w:line="24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AD6B51">
        <w:rPr>
          <w:rFonts w:asciiTheme="minorHAnsi" w:hAnsiTheme="minorHAnsi"/>
          <w:bCs/>
          <w:color w:val="auto"/>
          <w:sz w:val="22"/>
          <w:szCs w:val="22"/>
        </w:rPr>
        <w:t xml:space="preserve">podle ustanovení § </w:t>
      </w:r>
      <w:r w:rsidR="00814BBB" w:rsidRPr="00AD6B51">
        <w:rPr>
          <w:rFonts w:asciiTheme="minorHAnsi" w:hAnsiTheme="minorHAnsi"/>
          <w:bCs/>
          <w:color w:val="auto"/>
          <w:sz w:val="22"/>
          <w:szCs w:val="22"/>
        </w:rPr>
        <w:t xml:space="preserve">2586 </w:t>
      </w:r>
      <w:r w:rsidRPr="00AD6B51">
        <w:rPr>
          <w:rFonts w:asciiTheme="minorHAnsi" w:hAnsiTheme="minorHAnsi"/>
          <w:bCs/>
          <w:color w:val="auto"/>
          <w:sz w:val="22"/>
          <w:szCs w:val="22"/>
        </w:rPr>
        <w:t xml:space="preserve">a násl. </w:t>
      </w:r>
      <w:r w:rsidR="002C0CC0" w:rsidRPr="00AD6B51">
        <w:rPr>
          <w:rFonts w:asciiTheme="minorHAnsi" w:hAnsiTheme="minorHAnsi"/>
          <w:bCs/>
          <w:color w:val="auto"/>
          <w:sz w:val="22"/>
          <w:szCs w:val="22"/>
        </w:rPr>
        <w:t>Občanského zákoníku</w:t>
      </w:r>
    </w:p>
    <w:p w14:paraId="5FDFB9C8" w14:textId="77777777" w:rsidR="009228BA" w:rsidRPr="00AD6B51" w:rsidRDefault="009228BA" w:rsidP="005655C3">
      <w:pPr>
        <w:pStyle w:val="Zkladntext"/>
        <w:spacing w:line="24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14:paraId="24E71B0E" w14:textId="77777777" w:rsidR="00670759" w:rsidRPr="00AD6B51" w:rsidRDefault="00670759" w:rsidP="005655C3">
      <w:pPr>
        <w:pStyle w:val="Nadpislnek"/>
        <w:spacing w:after="0" w:line="240" w:lineRule="auto"/>
        <w:ind w:left="284"/>
        <w:outlineLvl w:val="0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I.</w:t>
      </w:r>
    </w:p>
    <w:p w14:paraId="5105A30E" w14:textId="77777777" w:rsidR="00670759" w:rsidRPr="00AD6B51" w:rsidRDefault="00670759" w:rsidP="005655C3">
      <w:pPr>
        <w:pStyle w:val="Nadpislnku"/>
        <w:spacing w:after="0" w:line="240" w:lineRule="auto"/>
        <w:rPr>
          <w:rFonts w:asciiTheme="minorHAnsi" w:hAnsiTheme="minorHAnsi"/>
          <w:position w:val="5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Předmět smlouvy</w:t>
      </w:r>
      <w:r w:rsidRPr="00AD6B51">
        <w:rPr>
          <w:rFonts w:asciiTheme="minorHAnsi" w:hAnsiTheme="minorHAnsi"/>
          <w:position w:val="5"/>
          <w:sz w:val="22"/>
          <w:szCs w:val="22"/>
        </w:rPr>
        <w:t xml:space="preserve"> </w:t>
      </w:r>
    </w:p>
    <w:p w14:paraId="604D280D" w14:textId="77777777" w:rsidR="00670759" w:rsidRPr="00AD6B51" w:rsidRDefault="00670759" w:rsidP="005655C3">
      <w:pPr>
        <w:pStyle w:val="Zkladntext"/>
        <w:spacing w:line="240" w:lineRule="auto"/>
        <w:rPr>
          <w:rFonts w:asciiTheme="minorHAnsi" w:hAnsiTheme="minorHAnsi"/>
          <w:sz w:val="10"/>
          <w:szCs w:val="10"/>
        </w:rPr>
      </w:pPr>
    </w:p>
    <w:p w14:paraId="0B065E02" w14:textId="4666A0FC" w:rsidR="00D551C1" w:rsidRPr="00AD6B51" w:rsidRDefault="00670759" w:rsidP="0007243D">
      <w:pPr>
        <w:pStyle w:val="Zkladntext"/>
        <w:numPr>
          <w:ilvl w:val="0"/>
          <w:numId w:val="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P</w:t>
      </w:r>
      <w:r w:rsidR="00841970" w:rsidRPr="00AD6B51">
        <w:rPr>
          <w:rFonts w:asciiTheme="minorHAnsi" w:hAnsiTheme="minorHAnsi"/>
          <w:color w:val="auto"/>
          <w:sz w:val="22"/>
          <w:szCs w:val="22"/>
        </w:rPr>
        <w:t xml:space="preserve">ředmětem této smlouvy je </w:t>
      </w:r>
      <w:r w:rsidR="00972355" w:rsidRPr="00AD6B51">
        <w:rPr>
          <w:rFonts w:asciiTheme="minorHAnsi" w:hAnsiTheme="minorHAnsi"/>
          <w:color w:val="auto"/>
          <w:sz w:val="22"/>
          <w:szCs w:val="22"/>
        </w:rPr>
        <w:t xml:space="preserve">realizace zakázky </w:t>
      </w:r>
      <w:r w:rsidR="007F4990" w:rsidRPr="00AD6B51">
        <w:rPr>
          <w:rFonts w:asciiTheme="minorHAnsi" w:hAnsiTheme="minorHAnsi"/>
          <w:b/>
          <w:sz w:val="22"/>
          <w:szCs w:val="22"/>
        </w:rPr>
        <w:t>„</w:t>
      </w:r>
      <w:r w:rsidR="009C1EA4" w:rsidRPr="009C1EA4">
        <w:rPr>
          <w:rFonts w:asciiTheme="minorHAnsi" w:hAnsiTheme="minorHAnsi" w:cstheme="minorHAnsi"/>
          <w:b/>
          <w:sz w:val="22"/>
        </w:rPr>
        <w:t xml:space="preserve">Skatepark a </w:t>
      </w:r>
      <w:proofErr w:type="spellStart"/>
      <w:r w:rsidR="009C1EA4" w:rsidRPr="009C1EA4">
        <w:rPr>
          <w:rFonts w:asciiTheme="minorHAnsi" w:hAnsiTheme="minorHAnsi" w:cstheme="minorHAnsi"/>
          <w:b/>
          <w:sz w:val="22"/>
        </w:rPr>
        <w:t>workout</w:t>
      </w:r>
      <w:proofErr w:type="spellEnd"/>
      <w:r w:rsidR="009C1EA4" w:rsidRPr="009C1EA4">
        <w:rPr>
          <w:rFonts w:asciiTheme="minorHAnsi" w:hAnsiTheme="minorHAnsi" w:cstheme="minorHAnsi"/>
          <w:b/>
          <w:sz w:val="22"/>
        </w:rPr>
        <w:t xml:space="preserve"> v obci Trstěnice</w:t>
      </w:r>
      <w:r w:rsidR="007F4990" w:rsidRPr="00AD6B51">
        <w:rPr>
          <w:rFonts w:asciiTheme="minorHAnsi" w:hAnsiTheme="minorHAnsi"/>
          <w:b/>
          <w:sz w:val="22"/>
          <w:szCs w:val="22"/>
        </w:rPr>
        <w:t>“</w:t>
      </w:r>
      <w:r w:rsidR="00B862B7"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A2E46" w:rsidRPr="00AD6B51">
        <w:rPr>
          <w:rFonts w:asciiTheme="minorHAnsi" w:hAnsiTheme="minorHAnsi"/>
          <w:color w:val="auto"/>
          <w:sz w:val="22"/>
          <w:szCs w:val="22"/>
        </w:rPr>
        <w:t>(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dále jen „dílo“). </w:t>
      </w:r>
      <w:r w:rsidRPr="003F42A8">
        <w:rPr>
          <w:rFonts w:asciiTheme="minorHAnsi" w:hAnsiTheme="minorHAnsi"/>
          <w:color w:val="auto"/>
          <w:sz w:val="22"/>
          <w:szCs w:val="22"/>
        </w:rPr>
        <w:t xml:space="preserve">Dílo bude provedeno v rozsahu dle </w:t>
      </w:r>
      <w:r w:rsidR="00F92ABB" w:rsidRPr="003F42A8">
        <w:rPr>
          <w:rFonts w:asciiTheme="minorHAnsi" w:hAnsiTheme="minorHAnsi"/>
          <w:color w:val="auto"/>
          <w:sz w:val="22"/>
          <w:szCs w:val="22"/>
        </w:rPr>
        <w:t xml:space="preserve">nabídky </w:t>
      </w:r>
      <w:r w:rsidRPr="003F42A8">
        <w:rPr>
          <w:rFonts w:asciiTheme="minorHAnsi" w:hAnsiTheme="minorHAnsi"/>
          <w:color w:val="auto"/>
          <w:sz w:val="22"/>
          <w:szCs w:val="22"/>
        </w:rPr>
        <w:t>zhotovitele</w:t>
      </w:r>
      <w:r w:rsidR="00D56584" w:rsidRPr="003F42A8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3F42A8">
        <w:rPr>
          <w:rFonts w:asciiTheme="minorHAnsi" w:hAnsiTheme="minorHAnsi"/>
          <w:color w:val="auto"/>
          <w:sz w:val="22"/>
          <w:szCs w:val="22"/>
        </w:rPr>
        <w:t>kter</w:t>
      </w:r>
      <w:r w:rsidR="00F92ABB" w:rsidRPr="003F42A8">
        <w:rPr>
          <w:rFonts w:asciiTheme="minorHAnsi" w:hAnsiTheme="minorHAnsi"/>
          <w:color w:val="auto"/>
          <w:sz w:val="22"/>
          <w:szCs w:val="22"/>
        </w:rPr>
        <w:t>á</w:t>
      </w:r>
      <w:r w:rsidRPr="003F42A8">
        <w:rPr>
          <w:rFonts w:asciiTheme="minorHAnsi" w:hAnsiTheme="minorHAnsi"/>
          <w:color w:val="auto"/>
          <w:sz w:val="22"/>
          <w:szCs w:val="22"/>
        </w:rPr>
        <w:t xml:space="preserve"> je </w:t>
      </w:r>
      <w:r w:rsidR="00785D52" w:rsidRPr="003F42A8">
        <w:rPr>
          <w:rFonts w:asciiTheme="minorHAnsi" w:hAnsiTheme="minorHAnsi"/>
          <w:color w:val="auto"/>
          <w:sz w:val="22"/>
          <w:szCs w:val="22"/>
        </w:rPr>
        <w:t>jako</w:t>
      </w:r>
      <w:r w:rsidR="00785D52" w:rsidRPr="003A4EFF">
        <w:rPr>
          <w:rFonts w:asciiTheme="minorHAnsi" w:hAnsiTheme="minorHAnsi"/>
          <w:b/>
          <w:bCs/>
          <w:color w:val="auto"/>
          <w:sz w:val="22"/>
          <w:szCs w:val="22"/>
        </w:rPr>
        <w:t xml:space="preserve"> příloha č. 1. </w:t>
      </w:r>
      <w:r w:rsidRPr="003F42A8">
        <w:rPr>
          <w:rFonts w:asciiTheme="minorHAnsi" w:hAnsiTheme="minorHAnsi"/>
          <w:color w:val="auto"/>
          <w:sz w:val="22"/>
          <w:szCs w:val="22"/>
        </w:rPr>
        <w:t>nedílnou součástí této smlouvy</w:t>
      </w:r>
      <w:r w:rsidR="00E257F0" w:rsidRPr="00AD6B5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3127D" w:rsidRPr="00AD6B51">
        <w:rPr>
          <w:rFonts w:asciiTheme="minorHAnsi" w:hAnsiTheme="minorHAnsi"/>
          <w:color w:val="auto"/>
          <w:sz w:val="22"/>
          <w:szCs w:val="22"/>
        </w:rPr>
        <w:t>přičemž p</w:t>
      </w:r>
      <w:r w:rsidR="005730D2" w:rsidRPr="00AD6B51">
        <w:rPr>
          <w:rFonts w:asciiTheme="minorHAnsi" w:hAnsiTheme="minorHAnsi"/>
          <w:color w:val="auto"/>
          <w:sz w:val="22"/>
          <w:szCs w:val="22"/>
        </w:rPr>
        <w:t xml:space="preserve">řesné polohopisné </w:t>
      </w:r>
      <w:r w:rsidR="00E3127D" w:rsidRPr="00AD6B51">
        <w:rPr>
          <w:rFonts w:asciiTheme="minorHAnsi" w:hAnsiTheme="minorHAnsi"/>
          <w:color w:val="auto"/>
          <w:sz w:val="22"/>
          <w:szCs w:val="22"/>
        </w:rPr>
        <w:t xml:space="preserve">umístění díla </w:t>
      </w:r>
      <w:r w:rsidR="005730D2" w:rsidRPr="00AD6B51">
        <w:rPr>
          <w:rFonts w:asciiTheme="minorHAnsi" w:hAnsiTheme="minorHAnsi"/>
          <w:color w:val="auto"/>
          <w:sz w:val="22"/>
          <w:szCs w:val="22"/>
        </w:rPr>
        <w:t>bude upřesněno s objednatelem před započetím realizace díla.</w:t>
      </w:r>
      <w:r w:rsidR="00D551C1"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E5119B1" w14:textId="77777777" w:rsidR="00072E2A" w:rsidRPr="00AD6B51" w:rsidRDefault="00072E2A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58536029" w14:textId="77777777" w:rsidR="00670759" w:rsidRPr="00AD6B51" w:rsidRDefault="00D551C1" w:rsidP="005655C3">
      <w:pPr>
        <w:pStyle w:val="Zkladntext"/>
        <w:numPr>
          <w:ilvl w:val="0"/>
          <w:numId w:val="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Objednatel se zavazuje </w:t>
      </w:r>
      <w:r w:rsidR="0031118B">
        <w:rPr>
          <w:rFonts w:asciiTheme="minorHAnsi" w:hAnsiTheme="minorHAnsi"/>
          <w:color w:val="auto"/>
          <w:sz w:val="22"/>
          <w:szCs w:val="22"/>
        </w:rPr>
        <w:t xml:space="preserve">v případě potřeby 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zajistit veškerá povolení pro </w:t>
      </w:r>
      <w:r w:rsidR="0031118B">
        <w:rPr>
          <w:rFonts w:asciiTheme="minorHAnsi" w:hAnsiTheme="minorHAnsi"/>
          <w:color w:val="auto"/>
          <w:sz w:val="22"/>
          <w:szCs w:val="22"/>
        </w:rPr>
        <w:t xml:space="preserve">realizaci </w:t>
      </w:r>
      <w:r w:rsidRPr="00AD6B51">
        <w:rPr>
          <w:rFonts w:asciiTheme="minorHAnsi" w:hAnsiTheme="minorHAnsi"/>
          <w:color w:val="auto"/>
          <w:sz w:val="22"/>
          <w:szCs w:val="22"/>
        </w:rPr>
        <w:t>díla, vyžadovaná právními předpisy</w:t>
      </w:r>
      <w:r w:rsidR="00AD137C" w:rsidRPr="00AD6B51">
        <w:rPr>
          <w:rFonts w:asciiTheme="minorHAnsi" w:hAnsiTheme="minorHAnsi"/>
          <w:color w:val="auto"/>
          <w:sz w:val="22"/>
          <w:szCs w:val="22"/>
        </w:rPr>
        <w:t xml:space="preserve">, zejména </w:t>
      </w:r>
      <w:r w:rsidR="005730D2" w:rsidRPr="00B62E48">
        <w:rPr>
          <w:rFonts w:asciiTheme="minorHAnsi" w:hAnsiTheme="minorHAnsi"/>
          <w:b/>
          <w:bCs/>
          <w:color w:val="auto"/>
          <w:sz w:val="22"/>
          <w:szCs w:val="22"/>
        </w:rPr>
        <w:t>vyjádření k inženýrským sítím v místě realizace</w:t>
      </w:r>
      <w:r w:rsidR="005730D2" w:rsidRPr="00AD6B51">
        <w:rPr>
          <w:rFonts w:asciiTheme="minorHAnsi" w:hAnsiTheme="minorHAnsi"/>
          <w:color w:val="auto"/>
          <w:sz w:val="22"/>
          <w:szCs w:val="22"/>
        </w:rPr>
        <w:t xml:space="preserve"> díla, </w:t>
      </w:r>
      <w:r w:rsidR="0009610A" w:rsidRPr="00AD6B51">
        <w:rPr>
          <w:rFonts w:asciiTheme="minorHAnsi" w:hAnsiTheme="minorHAnsi"/>
          <w:color w:val="auto"/>
          <w:sz w:val="22"/>
          <w:szCs w:val="22"/>
        </w:rPr>
        <w:t>a tyto zhotoviteli alespoň v kopii předložit</w:t>
      </w:r>
      <w:r w:rsidR="00AD137C" w:rsidRPr="00AD6B51">
        <w:rPr>
          <w:rFonts w:asciiTheme="minorHAnsi" w:hAnsiTheme="minorHAnsi"/>
          <w:color w:val="auto"/>
          <w:sz w:val="22"/>
          <w:szCs w:val="22"/>
        </w:rPr>
        <w:t>.</w:t>
      </w:r>
      <w:r w:rsidR="00DC6DF4" w:rsidRPr="00AD6B51">
        <w:rPr>
          <w:rFonts w:asciiTheme="minorHAnsi" w:hAnsiTheme="minorHAnsi"/>
          <w:color w:val="auto"/>
          <w:sz w:val="22"/>
          <w:szCs w:val="22"/>
        </w:rPr>
        <w:t xml:space="preserve"> Do doby zajištění </w:t>
      </w:r>
      <w:r w:rsidR="0009610A" w:rsidRPr="00AD6B51">
        <w:rPr>
          <w:rFonts w:asciiTheme="minorHAnsi" w:hAnsiTheme="minorHAnsi"/>
          <w:color w:val="auto"/>
          <w:sz w:val="22"/>
          <w:szCs w:val="22"/>
        </w:rPr>
        <w:t xml:space="preserve">a předložení </w:t>
      </w:r>
      <w:r w:rsidR="00DC6DF4" w:rsidRPr="00AD6B51">
        <w:rPr>
          <w:rFonts w:asciiTheme="minorHAnsi" w:hAnsiTheme="minorHAnsi"/>
          <w:color w:val="auto"/>
          <w:sz w:val="22"/>
          <w:szCs w:val="22"/>
        </w:rPr>
        <w:t>těchto p</w:t>
      </w:r>
      <w:r w:rsidR="00D9012E" w:rsidRPr="00AD6B51">
        <w:rPr>
          <w:rFonts w:asciiTheme="minorHAnsi" w:hAnsiTheme="minorHAnsi"/>
          <w:color w:val="auto"/>
          <w:sz w:val="22"/>
          <w:szCs w:val="22"/>
        </w:rPr>
        <w:t>odkladů</w:t>
      </w:r>
      <w:r w:rsidR="00DC6DF4" w:rsidRPr="00AD6B51">
        <w:rPr>
          <w:rFonts w:asciiTheme="minorHAnsi" w:hAnsiTheme="minorHAnsi"/>
          <w:color w:val="auto"/>
          <w:sz w:val="22"/>
          <w:szCs w:val="22"/>
        </w:rPr>
        <w:t xml:space="preserve"> není zhotovitel povinen dílo provést a o tuto dobu se prodlužuje doba provedení díla podle čl. II. smlouvy.</w:t>
      </w:r>
    </w:p>
    <w:p w14:paraId="119CDBF7" w14:textId="77777777" w:rsidR="00072E2A" w:rsidRPr="00AD6B51" w:rsidRDefault="00072E2A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49AF48C1" w14:textId="77777777" w:rsidR="00080329" w:rsidRPr="00AD6B51" w:rsidRDefault="00080329" w:rsidP="005655C3">
      <w:pPr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Změna předmětu díla oproti vymezení v čl. I. odst. 1. této smlouvy může být provedena pouze písemným </w:t>
      </w:r>
      <w:r w:rsidRPr="00B62E48">
        <w:rPr>
          <w:rFonts w:asciiTheme="minorHAnsi" w:hAnsiTheme="minorHAnsi"/>
          <w:b/>
          <w:bCs/>
          <w:sz w:val="22"/>
          <w:szCs w:val="22"/>
        </w:rPr>
        <w:t>dodatkem k této smlouvě</w:t>
      </w:r>
      <w:r w:rsidRPr="00AD6B51">
        <w:rPr>
          <w:rFonts w:asciiTheme="minorHAnsi" w:hAnsiTheme="minorHAnsi"/>
          <w:sz w:val="22"/>
          <w:szCs w:val="22"/>
        </w:rPr>
        <w:t>, není-li dále sjednáno jinak. Smluvní strany v takovém případě dohodnou i případnou změnu podmínek provedení díla</w:t>
      </w:r>
      <w:r w:rsidR="00786579" w:rsidRPr="00AD6B51">
        <w:rPr>
          <w:rFonts w:asciiTheme="minorHAnsi" w:hAnsiTheme="minorHAnsi"/>
          <w:sz w:val="22"/>
          <w:szCs w:val="22"/>
        </w:rPr>
        <w:t xml:space="preserve"> a cenu díla</w:t>
      </w:r>
      <w:r w:rsidRPr="00AD6B51">
        <w:rPr>
          <w:rFonts w:asciiTheme="minorHAnsi" w:hAnsiTheme="minorHAnsi"/>
          <w:sz w:val="22"/>
          <w:szCs w:val="22"/>
        </w:rPr>
        <w:t>. Ke změně předmětu díla může dojít i zápisem ve stavebním deníku, odsouhlaseným oběma smluvními stranami.</w:t>
      </w:r>
    </w:p>
    <w:p w14:paraId="6486EC87" w14:textId="77777777" w:rsidR="00670759" w:rsidRPr="00AD6B51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72CDDC6" w14:textId="77777777" w:rsidR="00670759" w:rsidRPr="00AD6B51" w:rsidRDefault="00670759" w:rsidP="005655C3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II.</w:t>
      </w:r>
    </w:p>
    <w:p w14:paraId="7F44A987" w14:textId="77777777" w:rsidR="00670759" w:rsidRPr="00AD6B51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Čas </w:t>
      </w:r>
      <w:r w:rsidR="00E47185" w:rsidRPr="00AD6B51">
        <w:rPr>
          <w:rFonts w:asciiTheme="minorHAnsi" w:hAnsiTheme="minorHAnsi"/>
          <w:color w:val="auto"/>
          <w:sz w:val="22"/>
          <w:szCs w:val="22"/>
        </w:rPr>
        <w:t>a místo</w:t>
      </w:r>
      <w:r w:rsidR="00B07767"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6B51">
        <w:rPr>
          <w:rFonts w:asciiTheme="minorHAnsi" w:hAnsiTheme="minorHAnsi"/>
          <w:color w:val="auto"/>
          <w:sz w:val="22"/>
          <w:szCs w:val="22"/>
        </w:rPr>
        <w:t>plnění</w:t>
      </w:r>
    </w:p>
    <w:p w14:paraId="08288D84" w14:textId="77777777" w:rsidR="00670759" w:rsidRPr="00AD6B51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10"/>
          <w:szCs w:val="10"/>
        </w:rPr>
      </w:pPr>
    </w:p>
    <w:p w14:paraId="16C9C2F8" w14:textId="77777777" w:rsidR="005414C0" w:rsidRPr="003C067B" w:rsidRDefault="005414C0" w:rsidP="005414C0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23CD65B9" w14:textId="2FEB8153" w:rsidR="00AA7C21" w:rsidRDefault="005414C0" w:rsidP="005655C3">
      <w:pPr>
        <w:pStyle w:val="Zkladntext"/>
        <w:numPr>
          <w:ilvl w:val="0"/>
          <w:numId w:val="1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890F72">
        <w:rPr>
          <w:rFonts w:asciiTheme="minorHAnsi" w:hAnsiTheme="minorHAnsi"/>
          <w:color w:val="auto"/>
          <w:sz w:val="22"/>
          <w:szCs w:val="22"/>
        </w:rPr>
        <w:t xml:space="preserve">Dílo </w:t>
      </w:r>
      <w:r w:rsidR="00121BC2" w:rsidRPr="00890F72">
        <w:rPr>
          <w:rFonts w:asciiTheme="minorHAnsi" w:hAnsiTheme="minorHAnsi"/>
          <w:color w:val="auto"/>
          <w:sz w:val="22"/>
          <w:szCs w:val="22"/>
        </w:rPr>
        <w:t>bude dodáno</w:t>
      </w:r>
      <w:r w:rsidR="00121BC2" w:rsidRPr="0089214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121BC2" w:rsidRPr="0092375A">
        <w:rPr>
          <w:rFonts w:asciiTheme="minorHAnsi" w:hAnsiTheme="minorHAnsi"/>
          <w:b/>
          <w:bCs/>
          <w:color w:val="auto"/>
          <w:sz w:val="22"/>
          <w:szCs w:val="22"/>
        </w:rPr>
        <w:t xml:space="preserve">do </w:t>
      </w:r>
      <w:r w:rsidR="0092375A">
        <w:rPr>
          <w:rFonts w:asciiTheme="minorHAnsi" w:hAnsiTheme="minorHAnsi"/>
          <w:b/>
          <w:bCs/>
          <w:color w:val="auto"/>
          <w:sz w:val="22"/>
          <w:szCs w:val="22"/>
        </w:rPr>
        <w:t>15.12.2022</w:t>
      </w:r>
      <w:r w:rsidR="00892147">
        <w:rPr>
          <w:rFonts w:asciiTheme="minorHAnsi" w:hAnsiTheme="minorHAnsi"/>
          <w:color w:val="auto"/>
          <w:sz w:val="22"/>
          <w:szCs w:val="22"/>
        </w:rPr>
        <w:t>.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A7C21" w:rsidRPr="00AA7C21">
        <w:rPr>
          <w:rFonts w:asciiTheme="minorHAnsi" w:hAnsiTheme="minorHAnsi" w:cstheme="minorHAnsi"/>
          <w:sz w:val="22"/>
          <w:szCs w:val="22"/>
        </w:rPr>
        <w:t xml:space="preserve">K zahájení realizace díla bude </w:t>
      </w:r>
      <w:r w:rsidR="00AA7C21" w:rsidRPr="00AA7C21">
        <w:rPr>
          <w:rFonts w:asciiTheme="minorHAnsi" w:hAnsiTheme="minorHAnsi" w:cstheme="minorHAnsi"/>
          <w:b/>
          <w:sz w:val="22"/>
          <w:szCs w:val="22"/>
        </w:rPr>
        <w:t xml:space="preserve">zhotovitel vyzván písemně </w:t>
      </w:r>
      <w:r w:rsidR="00AA7C21" w:rsidRPr="00AA7C21">
        <w:rPr>
          <w:rFonts w:asciiTheme="minorHAnsi" w:hAnsiTheme="minorHAnsi" w:cstheme="minorHAnsi"/>
          <w:b/>
          <w:sz w:val="22"/>
          <w:szCs w:val="22"/>
        </w:rPr>
        <w:lastRenderedPageBreak/>
        <w:t>objednatelem</w:t>
      </w:r>
      <w:r w:rsidR="00AA7C21">
        <w:rPr>
          <w:b/>
          <w:sz w:val="22"/>
          <w:szCs w:val="22"/>
        </w:rPr>
        <w:t>.</w:t>
      </w:r>
      <w:r w:rsidR="00AA7C21"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549588B" w14:textId="4841EA7C" w:rsidR="005414C0" w:rsidRPr="00AD6B51" w:rsidRDefault="005414C0" w:rsidP="005655C3">
      <w:pPr>
        <w:pStyle w:val="Zkladntext"/>
        <w:numPr>
          <w:ilvl w:val="0"/>
          <w:numId w:val="1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Lhůta dodání </w:t>
      </w:r>
      <w:r w:rsidR="0031118B">
        <w:rPr>
          <w:rFonts w:asciiTheme="minorHAnsi" w:hAnsiTheme="minorHAnsi"/>
          <w:color w:val="auto"/>
          <w:sz w:val="22"/>
          <w:szCs w:val="22"/>
        </w:rPr>
        <w:t>se může prodloužit v takovém případě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, kdy </w:t>
      </w:r>
      <w:r w:rsidR="00E57F13" w:rsidRPr="00AA7C21">
        <w:rPr>
          <w:rFonts w:asciiTheme="minorHAnsi" w:hAnsiTheme="minorHAnsi"/>
          <w:b/>
          <w:bCs/>
          <w:color w:val="auto"/>
          <w:sz w:val="22"/>
          <w:szCs w:val="22"/>
        </w:rPr>
        <w:t xml:space="preserve">klimatické a </w:t>
      </w:r>
      <w:r w:rsidRPr="00AA7C21">
        <w:rPr>
          <w:rFonts w:asciiTheme="minorHAnsi" w:hAnsiTheme="minorHAnsi"/>
          <w:b/>
          <w:bCs/>
          <w:color w:val="auto"/>
          <w:sz w:val="22"/>
          <w:szCs w:val="22"/>
        </w:rPr>
        <w:t>povětrnostní podmínky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nedovolují provádět potřebné práce dle stanoveného technologického postupu a v dalších případech popsaných touto smlouvou.</w:t>
      </w:r>
    </w:p>
    <w:p w14:paraId="79D6AC07" w14:textId="77777777" w:rsidR="0004528A" w:rsidRPr="00AD6B51" w:rsidRDefault="0004528A" w:rsidP="0004528A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3B927916" w14:textId="59664CF2" w:rsidR="008F2DBA" w:rsidRPr="00AD6B51" w:rsidRDefault="00FD33BA" w:rsidP="00FD33BA">
      <w:pPr>
        <w:pStyle w:val="Zkladntext"/>
        <w:numPr>
          <w:ilvl w:val="0"/>
          <w:numId w:val="12"/>
        </w:numPr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AD6B51">
        <w:rPr>
          <w:rFonts w:asciiTheme="minorHAnsi" w:hAnsiTheme="minorHAnsi" w:cstheme="minorHAnsi"/>
          <w:color w:val="auto"/>
          <w:sz w:val="22"/>
          <w:szCs w:val="22"/>
        </w:rPr>
        <w:t>V případě, že zhotovitel nedodá dílo objednateli dle této smlouvy z důvodů zaviněných zhotovitelem, může objednatel účtovat zhotoviteli smluvní pokutu za prodlení se splněním díla, a to ve výši 0,05 % z celkové ceny díla, které se prodlení týká, a to za každý i započatý den prodlení</w:t>
      </w:r>
      <w:r w:rsidR="0089214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D6B51">
        <w:rPr>
          <w:rFonts w:asciiTheme="minorHAnsi" w:hAnsiTheme="minorHAnsi" w:cstheme="minorHAnsi"/>
          <w:color w:val="auto"/>
          <w:sz w:val="22"/>
          <w:szCs w:val="22"/>
        </w:rPr>
        <w:t xml:space="preserve"> Toto ustanovení se nevztahuje na prodlení zaviněné ze strany objednatele, kdy zhotoviteli je znemožněno provedení díla, </w:t>
      </w:r>
    </w:p>
    <w:p w14:paraId="7D3C143C" w14:textId="77777777" w:rsidR="00FD33BA" w:rsidRPr="00AD6B51" w:rsidRDefault="00FD33BA" w:rsidP="008F2DBA">
      <w:pPr>
        <w:pStyle w:val="Zkladntext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AD6B51">
        <w:rPr>
          <w:rFonts w:asciiTheme="minorHAnsi" w:hAnsiTheme="minorHAnsi" w:cstheme="minorHAnsi"/>
          <w:color w:val="auto"/>
          <w:sz w:val="22"/>
          <w:szCs w:val="22"/>
        </w:rPr>
        <w:t>a to zejména z důvodů porušení povinností objednatele dle čl. V.</w:t>
      </w:r>
    </w:p>
    <w:p w14:paraId="04E13A6F" w14:textId="77777777" w:rsidR="00FD33BA" w:rsidRPr="00AD6B51" w:rsidRDefault="00FD33BA" w:rsidP="00FD33BA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22"/>
          <w:szCs w:val="22"/>
        </w:rPr>
      </w:pPr>
    </w:p>
    <w:p w14:paraId="4F8B78E2" w14:textId="77777777" w:rsidR="00072E2A" w:rsidRPr="00AD6B51" w:rsidRDefault="00072E2A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34A957A9" w14:textId="5097844C" w:rsidR="00E3127D" w:rsidRDefault="00E3127D" w:rsidP="005655C3">
      <w:pPr>
        <w:pStyle w:val="Zkladntext"/>
        <w:numPr>
          <w:ilvl w:val="0"/>
          <w:numId w:val="1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Místem plnění </w:t>
      </w:r>
      <w:r w:rsidR="001F2183" w:rsidRPr="00AD6B51">
        <w:rPr>
          <w:rFonts w:asciiTheme="minorHAnsi" w:hAnsiTheme="minorHAnsi"/>
          <w:color w:val="auto"/>
          <w:sz w:val="22"/>
          <w:szCs w:val="22"/>
        </w:rPr>
        <w:t>je</w:t>
      </w:r>
      <w:r w:rsidR="00A76A80">
        <w:rPr>
          <w:rFonts w:asciiTheme="minorHAnsi" w:hAnsiTheme="minorHAnsi"/>
          <w:color w:val="auto"/>
          <w:sz w:val="22"/>
          <w:szCs w:val="22"/>
        </w:rPr>
        <w:t xml:space="preserve"> parcela č. </w:t>
      </w:r>
      <w:r w:rsidR="009C1EA4" w:rsidRPr="009C1EA4">
        <w:rPr>
          <w:rFonts w:asciiTheme="minorHAnsi" w:hAnsiTheme="minorHAnsi" w:cstheme="minorHAnsi"/>
          <w:sz w:val="22"/>
          <w:szCs w:val="22"/>
        </w:rPr>
        <w:t>186/1 v </w:t>
      </w:r>
      <w:proofErr w:type="spellStart"/>
      <w:r w:rsidR="009C1EA4" w:rsidRPr="009C1EA4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9C1EA4" w:rsidRPr="009C1EA4">
        <w:rPr>
          <w:rFonts w:asciiTheme="minorHAnsi" w:hAnsiTheme="minorHAnsi" w:cstheme="minorHAnsi"/>
          <w:sz w:val="22"/>
          <w:szCs w:val="22"/>
        </w:rPr>
        <w:t>. Trstěnice u Moravského Krumlova</w:t>
      </w:r>
      <w:r w:rsidR="00A76A80">
        <w:rPr>
          <w:rFonts w:asciiTheme="minorHAnsi" w:hAnsiTheme="minorHAnsi"/>
          <w:color w:val="auto"/>
          <w:sz w:val="22"/>
          <w:szCs w:val="22"/>
        </w:rPr>
        <w:t>.</w:t>
      </w:r>
    </w:p>
    <w:p w14:paraId="2BCFB55A" w14:textId="77777777" w:rsidR="00A76A80" w:rsidRPr="00AD6B51" w:rsidRDefault="00A76A80" w:rsidP="00A76A80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22"/>
          <w:szCs w:val="22"/>
        </w:rPr>
      </w:pPr>
    </w:p>
    <w:p w14:paraId="5F94B4E7" w14:textId="77777777" w:rsidR="00670759" w:rsidRPr="00AD6B51" w:rsidRDefault="00670759" w:rsidP="001F218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AD6B51">
        <w:rPr>
          <w:rFonts w:asciiTheme="minorHAnsi" w:hAnsiTheme="minorHAnsi"/>
          <w:b/>
          <w:sz w:val="22"/>
          <w:szCs w:val="22"/>
        </w:rPr>
        <w:t>III.</w:t>
      </w:r>
    </w:p>
    <w:p w14:paraId="66ECD8D5" w14:textId="77777777" w:rsidR="00670759" w:rsidRPr="00AD6B51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position w:val="5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Cena a způsob placení</w:t>
      </w:r>
      <w:r w:rsidRPr="00AD6B51">
        <w:rPr>
          <w:rFonts w:asciiTheme="minorHAnsi" w:hAnsiTheme="minorHAnsi"/>
          <w:color w:val="auto"/>
          <w:position w:val="5"/>
          <w:sz w:val="22"/>
          <w:szCs w:val="22"/>
        </w:rPr>
        <w:t xml:space="preserve"> </w:t>
      </w:r>
    </w:p>
    <w:p w14:paraId="27475832" w14:textId="77777777" w:rsidR="00670759" w:rsidRPr="00AD6B51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10"/>
          <w:szCs w:val="10"/>
        </w:rPr>
      </w:pPr>
    </w:p>
    <w:p w14:paraId="770F3075" w14:textId="77777777" w:rsidR="00B263D8" w:rsidRPr="00AD6B51" w:rsidRDefault="00670759" w:rsidP="005655C3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Celková cena za dílo dle čl. I odst. 1 této smlouvy je </w:t>
      </w:r>
      <w:r w:rsidR="005730D2" w:rsidRPr="00AD6B51">
        <w:rPr>
          <w:rFonts w:asciiTheme="minorHAnsi" w:hAnsiTheme="minorHAnsi"/>
          <w:color w:val="auto"/>
          <w:sz w:val="22"/>
          <w:szCs w:val="22"/>
        </w:rPr>
        <w:t xml:space="preserve">uvedena v Kč a 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stanovena </w:t>
      </w:r>
      <w:r w:rsidR="00B263D8" w:rsidRPr="00AD6B51">
        <w:rPr>
          <w:rFonts w:asciiTheme="minorHAnsi" w:hAnsiTheme="minorHAnsi"/>
          <w:color w:val="auto"/>
          <w:sz w:val="22"/>
          <w:szCs w:val="22"/>
        </w:rPr>
        <w:t>takto:</w:t>
      </w:r>
    </w:p>
    <w:p w14:paraId="1CC2DE7C" w14:textId="77777777" w:rsidR="00B263D8" w:rsidRPr="00AD6B51" w:rsidRDefault="00B263D8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7ADDF6C3" w14:textId="5E470CC1" w:rsidR="00B263D8" w:rsidRPr="00DA68E8" w:rsidRDefault="00B263D8" w:rsidP="00141422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A68E8">
        <w:rPr>
          <w:rFonts w:asciiTheme="minorHAnsi" w:hAnsiTheme="minorHAnsi"/>
          <w:b/>
          <w:bCs/>
          <w:color w:val="auto"/>
          <w:sz w:val="22"/>
          <w:szCs w:val="22"/>
        </w:rPr>
        <w:t>Cena bez DPH:</w:t>
      </w:r>
      <w:r w:rsidR="00E3127D" w:rsidRPr="00DA68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A68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9A7FF1" w:rsidRPr="00DA68E8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…………</w:t>
      </w:r>
      <w:r w:rsidR="009A7FF1" w:rsidRPr="00DA68E8">
        <w:rPr>
          <w:rFonts w:asciiTheme="minorHAnsi" w:hAnsiTheme="minorHAnsi"/>
          <w:b/>
          <w:bCs/>
          <w:color w:val="auto"/>
          <w:sz w:val="22"/>
          <w:szCs w:val="22"/>
        </w:rPr>
        <w:t>……………….</w:t>
      </w:r>
    </w:p>
    <w:p w14:paraId="30508E21" w14:textId="0C31748B" w:rsidR="00141422" w:rsidRPr="00DA68E8" w:rsidRDefault="00141422" w:rsidP="00141422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A68E8">
        <w:rPr>
          <w:rFonts w:asciiTheme="minorHAnsi" w:hAnsiTheme="minorHAnsi"/>
          <w:b/>
          <w:bCs/>
          <w:color w:val="auto"/>
          <w:sz w:val="22"/>
          <w:szCs w:val="22"/>
        </w:rPr>
        <w:t>DPH 21</w:t>
      </w:r>
      <w:r w:rsidR="0087674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DA68E8">
        <w:rPr>
          <w:rFonts w:asciiTheme="minorHAnsi" w:hAnsiTheme="minorHAnsi"/>
          <w:b/>
          <w:bCs/>
          <w:color w:val="auto"/>
          <w:sz w:val="22"/>
          <w:szCs w:val="22"/>
        </w:rPr>
        <w:t>%</w:t>
      </w:r>
      <w:r w:rsidRPr="00DA68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A68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9A7FF1" w:rsidRPr="00DA68E8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…………</w:t>
      </w:r>
      <w:r w:rsidR="009A7FF1" w:rsidRPr="00DA68E8">
        <w:rPr>
          <w:rFonts w:asciiTheme="minorHAnsi" w:hAnsiTheme="minorHAnsi"/>
          <w:b/>
          <w:bCs/>
          <w:color w:val="auto"/>
          <w:sz w:val="22"/>
          <w:szCs w:val="22"/>
        </w:rPr>
        <w:t>…………….</w:t>
      </w:r>
    </w:p>
    <w:p w14:paraId="1D69420F" w14:textId="1BF26BC9" w:rsidR="00127179" w:rsidRPr="00DA68E8" w:rsidRDefault="00B263D8" w:rsidP="005655C3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A68E8">
        <w:rPr>
          <w:rFonts w:asciiTheme="minorHAnsi" w:hAnsiTheme="minorHAnsi"/>
          <w:b/>
          <w:bCs/>
          <w:color w:val="auto"/>
          <w:sz w:val="22"/>
          <w:szCs w:val="22"/>
        </w:rPr>
        <w:t>Cena včetně DPH:</w:t>
      </w:r>
      <w:r w:rsidR="00DA68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E3127D" w:rsidRPr="00DA68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9A7FF1" w:rsidRPr="00DA68E8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…………</w:t>
      </w:r>
      <w:r w:rsidR="009A7FF1" w:rsidRPr="00DA68E8">
        <w:rPr>
          <w:rFonts w:asciiTheme="minorHAnsi" w:hAnsiTheme="minorHAnsi"/>
          <w:b/>
          <w:bCs/>
          <w:color w:val="auto"/>
          <w:sz w:val="22"/>
          <w:szCs w:val="22"/>
        </w:rPr>
        <w:t>……………….</w:t>
      </w:r>
    </w:p>
    <w:p w14:paraId="6A180A85" w14:textId="77777777" w:rsidR="00127179" w:rsidRPr="00AD6B51" w:rsidRDefault="00127179" w:rsidP="005655C3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5900EEC4" w14:textId="77777777" w:rsidR="00E3127D" w:rsidRPr="00AD6B51" w:rsidRDefault="00E3127D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13D4C453" w14:textId="77777777" w:rsidR="003579FC" w:rsidRPr="00AD6B51" w:rsidRDefault="003579FC" w:rsidP="005655C3">
      <w:pPr>
        <w:numPr>
          <w:ilvl w:val="0"/>
          <w:numId w:val="4"/>
        </w:numPr>
        <w:autoSpaceDE w:val="0"/>
        <w:autoSpaceDN w:val="0"/>
        <w:adjustRightInd w:val="0"/>
        <w:ind w:left="567" w:right="4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Cena za dílo dle čl. III. odst. 1 této smlouvy bude objednatelem zhotoviteli zaplacena na základě daňové faktury zhotovitelem vystavené nejpozději do 15 dnů ode dne uskutečnění zdanitelného plnění, tj. od ode dne předání díla, a to bezhotovostním převodem na účet dodavatele.  Faktura musí obsahovat veškeré náležitosti řádného daňového dokladu ve smyslu příslušných právních předpisů (dle zákona č.  235/2004 Sb., O dani z přidané hodnoty, v platném znění).  </w:t>
      </w:r>
    </w:p>
    <w:p w14:paraId="647C65F0" w14:textId="77777777" w:rsidR="003579FC" w:rsidRPr="00AD6B51" w:rsidRDefault="003579FC" w:rsidP="008105E1">
      <w:pPr>
        <w:autoSpaceDE w:val="0"/>
        <w:autoSpaceDN w:val="0"/>
        <w:adjustRightInd w:val="0"/>
        <w:ind w:left="1134" w:right="4" w:hanging="567"/>
        <w:jc w:val="both"/>
        <w:rPr>
          <w:rFonts w:asciiTheme="minorHAnsi" w:hAnsiTheme="minorHAnsi"/>
          <w:sz w:val="10"/>
          <w:szCs w:val="10"/>
        </w:rPr>
      </w:pPr>
    </w:p>
    <w:p w14:paraId="135F9476" w14:textId="77777777" w:rsidR="003579FC" w:rsidRPr="00AD6B51" w:rsidRDefault="003579FC" w:rsidP="005655C3">
      <w:pPr>
        <w:numPr>
          <w:ilvl w:val="0"/>
          <w:numId w:val="4"/>
        </w:numPr>
        <w:autoSpaceDE w:val="0"/>
        <w:autoSpaceDN w:val="0"/>
        <w:adjustRightInd w:val="0"/>
        <w:ind w:left="567" w:right="4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Faktura bude vystavena v české měně (CZK). </w:t>
      </w:r>
      <w:r w:rsidRPr="00C66DB5">
        <w:rPr>
          <w:rFonts w:asciiTheme="minorHAnsi" w:hAnsiTheme="minorHAnsi"/>
          <w:b/>
          <w:bCs/>
          <w:sz w:val="22"/>
          <w:szCs w:val="22"/>
        </w:rPr>
        <w:t>Splatnost faktury</w:t>
      </w:r>
      <w:r w:rsidRPr="00AD6B51">
        <w:rPr>
          <w:rFonts w:asciiTheme="minorHAnsi" w:hAnsiTheme="minorHAnsi"/>
          <w:sz w:val="22"/>
          <w:szCs w:val="22"/>
        </w:rPr>
        <w:t xml:space="preserve"> vystavené zhotovitelem byla dohodnuta na </w:t>
      </w:r>
      <w:r w:rsidR="00FE28BD" w:rsidRPr="00C66DB5">
        <w:rPr>
          <w:rFonts w:asciiTheme="minorHAnsi" w:hAnsiTheme="minorHAnsi"/>
          <w:b/>
          <w:bCs/>
          <w:sz w:val="22"/>
          <w:szCs w:val="22"/>
        </w:rPr>
        <w:t>14</w:t>
      </w:r>
      <w:r w:rsidR="00B032C0" w:rsidRPr="00C66DB5">
        <w:rPr>
          <w:rFonts w:asciiTheme="minorHAnsi" w:hAnsiTheme="minorHAnsi"/>
          <w:b/>
          <w:bCs/>
          <w:sz w:val="22"/>
          <w:szCs w:val="22"/>
        </w:rPr>
        <w:t xml:space="preserve"> dnů</w:t>
      </w:r>
      <w:r w:rsidRPr="00AD6B51">
        <w:rPr>
          <w:rFonts w:asciiTheme="minorHAnsi" w:hAnsiTheme="minorHAnsi"/>
          <w:sz w:val="22"/>
          <w:szCs w:val="22"/>
        </w:rPr>
        <w:t xml:space="preserve"> ode dne jejího </w:t>
      </w:r>
      <w:r w:rsidR="00E3127D" w:rsidRPr="00AD6B51">
        <w:rPr>
          <w:rFonts w:asciiTheme="minorHAnsi" w:hAnsiTheme="minorHAnsi"/>
          <w:sz w:val="22"/>
          <w:szCs w:val="22"/>
        </w:rPr>
        <w:t>doručené objednateli</w:t>
      </w:r>
      <w:r w:rsidRPr="00AD6B51">
        <w:rPr>
          <w:rFonts w:asciiTheme="minorHAnsi" w:hAnsiTheme="minorHAnsi"/>
          <w:sz w:val="22"/>
          <w:szCs w:val="22"/>
        </w:rPr>
        <w:t>.</w:t>
      </w:r>
      <w:r w:rsidR="002B7D64" w:rsidRPr="00AD6B51">
        <w:rPr>
          <w:rFonts w:asciiTheme="minorHAnsi" w:hAnsiTheme="minorHAnsi"/>
          <w:sz w:val="22"/>
          <w:szCs w:val="22"/>
        </w:rPr>
        <w:t xml:space="preserve"> Cena za dílo je uhrazena okamžikem připsání částky na účet zhotovitele.</w:t>
      </w:r>
    </w:p>
    <w:p w14:paraId="54CF3866" w14:textId="77777777" w:rsidR="00FD33BA" w:rsidRPr="00AD6B51" w:rsidRDefault="00FD33BA" w:rsidP="00FD33BA">
      <w:pPr>
        <w:pStyle w:val="Odstavecseseznamem"/>
        <w:rPr>
          <w:rFonts w:asciiTheme="minorHAnsi" w:hAnsiTheme="minorHAnsi"/>
          <w:sz w:val="22"/>
          <w:szCs w:val="22"/>
        </w:rPr>
      </w:pPr>
    </w:p>
    <w:p w14:paraId="2CB39079" w14:textId="77777777" w:rsidR="00FD33BA" w:rsidRPr="00AD6B51" w:rsidRDefault="00FD33BA" w:rsidP="005655C3">
      <w:pPr>
        <w:numPr>
          <w:ilvl w:val="0"/>
          <w:numId w:val="4"/>
        </w:numPr>
        <w:autoSpaceDE w:val="0"/>
        <w:autoSpaceDN w:val="0"/>
        <w:adjustRightInd w:val="0"/>
        <w:ind w:left="567" w:right="4" w:hanging="567"/>
        <w:jc w:val="both"/>
        <w:rPr>
          <w:rFonts w:asciiTheme="minorHAnsi" w:hAnsiTheme="minorHAnsi" w:cstheme="minorHAnsi"/>
          <w:sz w:val="22"/>
          <w:szCs w:val="22"/>
        </w:rPr>
      </w:pPr>
      <w:r w:rsidRPr="00AD6B51">
        <w:rPr>
          <w:rFonts w:asciiTheme="minorHAnsi" w:hAnsiTheme="minorHAnsi" w:cstheme="minorHAnsi"/>
          <w:sz w:val="22"/>
          <w:szCs w:val="22"/>
        </w:rPr>
        <w:t xml:space="preserve">Pro případ prodlení objednatele </w:t>
      </w:r>
      <w:r w:rsidRPr="00AD6B51">
        <w:rPr>
          <w:rFonts w:asciiTheme="minorHAnsi" w:hAnsiTheme="minorHAnsi" w:cstheme="minorHAnsi"/>
          <w:color w:val="454351"/>
          <w:sz w:val="22"/>
          <w:szCs w:val="22"/>
        </w:rPr>
        <w:t xml:space="preserve">se zaplacením ceny za </w:t>
      </w:r>
      <w:r w:rsidRPr="00AD6B51">
        <w:rPr>
          <w:rFonts w:asciiTheme="minorHAnsi" w:hAnsiTheme="minorHAnsi" w:cstheme="minorHAnsi"/>
          <w:sz w:val="22"/>
          <w:szCs w:val="22"/>
        </w:rPr>
        <w:t>dílo je objednatel povinen zaplatit zhotoviteli smluvní pokutu ve výši 0,05 % z dlužné částky za každý den prodlení</w:t>
      </w:r>
    </w:p>
    <w:p w14:paraId="7FBA4F9D" w14:textId="77777777" w:rsidR="002B7D64" w:rsidRPr="00AD6B51" w:rsidRDefault="002B7D64" w:rsidP="005655C3">
      <w:pPr>
        <w:autoSpaceDE w:val="0"/>
        <w:autoSpaceDN w:val="0"/>
        <w:adjustRightInd w:val="0"/>
        <w:ind w:left="567" w:right="4"/>
        <w:jc w:val="both"/>
        <w:rPr>
          <w:rFonts w:asciiTheme="minorHAnsi" w:hAnsiTheme="minorHAnsi"/>
          <w:sz w:val="10"/>
          <w:szCs w:val="10"/>
        </w:rPr>
      </w:pPr>
    </w:p>
    <w:p w14:paraId="298D3C30" w14:textId="77777777" w:rsidR="001C1EBA" w:rsidRPr="00AD6B51" w:rsidRDefault="001C1EBA" w:rsidP="005655C3">
      <w:pPr>
        <w:pStyle w:val="Odstavecseseznamem"/>
        <w:numPr>
          <w:ilvl w:val="0"/>
          <w:numId w:val="4"/>
        </w:numPr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Objednatel není oprávněn zadržet cenu za dílo ani její část nebo zadržet dílo jako případnou kompenzaci svých nároků vůči zhotoviteli. </w:t>
      </w:r>
    </w:p>
    <w:p w14:paraId="2A4AC48C" w14:textId="77777777" w:rsidR="00916975" w:rsidRPr="00AD6B51" w:rsidRDefault="00916975" w:rsidP="008105E1">
      <w:pPr>
        <w:pStyle w:val="Zkladntext"/>
        <w:spacing w:line="240" w:lineRule="auto"/>
        <w:ind w:left="1287" w:hanging="720"/>
        <w:rPr>
          <w:rFonts w:asciiTheme="minorHAnsi" w:hAnsiTheme="minorHAnsi"/>
          <w:color w:val="auto"/>
          <w:sz w:val="10"/>
          <w:szCs w:val="10"/>
        </w:rPr>
      </w:pPr>
    </w:p>
    <w:p w14:paraId="1162F0CD" w14:textId="77777777" w:rsidR="00670759" w:rsidRPr="00AD6B51" w:rsidRDefault="00670759" w:rsidP="005655C3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Zhotovené dílo zůstává v majetku zhotovitele do jeho úplného zaplacení objednatelem.      </w:t>
      </w:r>
    </w:p>
    <w:p w14:paraId="1BBC95F5" w14:textId="77777777" w:rsidR="00670759" w:rsidRPr="00AD6B51" w:rsidRDefault="00670759" w:rsidP="005655C3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CD1954C" w14:textId="77777777" w:rsidR="00670759" w:rsidRPr="00AD6B51" w:rsidRDefault="00670759" w:rsidP="008105E1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IV.</w:t>
      </w:r>
    </w:p>
    <w:p w14:paraId="7F594E69" w14:textId="77777777" w:rsidR="00670759" w:rsidRPr="00AD6B51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position w:val="5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Povinnosti zhotovitele</w:t>
      </w:r>
      <w:r w:rsidRPr="00AD6B51">
        <w:rPr>
          <w:rFonts w:asciiTheme="minorHAnsi" w:hAnsiTheme="minorHAnsi"/>
          <w:color w:val="auto"/>
          <w:position w:val="5"/>
          <w:sz w:val="22"/>
          <w:szCs w:val="22"/>
        </w:rPr>
        <w:t xml:space="preserve"> </w:t>
      </w:r>
    </w:p>
    <w:p w14:paraId="20220F21" w14:textId="77777777" w:rsidR="00670759" w:rsidRPr="00AD6B51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55AB1790" w14:textId="77777777" w:rsidR="00670759" w:rsidRPr="00AD6B51" w:rsidRDefault="00670759" w:rsidP="005655C3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Zhotovitel bude při provádění prací postupovat s odbornou znalostí. Rovněž se zavazuje dodržovat obecně závazné právní předpisy, včetně technických norem. </w:t>
      </w:r>
    </w:p>
    <w:p w14:paraId="1FB3E075" w14:textId="77777777" w:rsidR="009A3B6B" w:rsidRPr="00AD6B51" w:rsidRDefault="009A3B6B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52B6A69E" w14:textId="77777777" w:rsidR="00916975" w:rsidRPr="00AD6B51" w:rsidRDefault="00670759" w:rsidP="005655C3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Zhotovitel je povinen se při realizaci díla řídit podle předaných podkladů, příp.</w:t>
      </w:r>
      <w:r w:rsidR="00273D75"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6B51">
        <w:rPr>
          <w:rFonts w:asciiTheme="minorHAnsi" w:hAnsiTheme="minorHAnsi"/>
          <w:color w:val="auto"/>
          <w:sz w:val="22"/>
          <w:szCs w:val="22"/>
        </w:rPr>
        <w:t>technické dokumentace objednatele, zápisů z jednání a dohod podepsaných oprávněnými stranami obou smluvních stran.</w:t>
      </w:r>
      <w:r w:rsidR="00422528" w:rsidRPr="00AD6B5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422EB7E" w14:textId="77777777" w:rsidR="009A3B6B" w:rsidRPr="00AD6B51" w:rsidRDefault="009A3B6B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0AB1106D" w14:textId="77777777" w:rsidR="00670759" w:rsidRPr="00AD6B51" w:rsidRDefault="00670759" w:rsidP="005655C3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Zhotovitel je si vědom skutečnosti, že předané podklady, příp. technická dokumentace jsou obchodním tajemstvím objednatele, že je povinen je chránit a k jeho ochraně zavázat i osoby, které použije ke zhotovení předmětu plnění.</w:t>
      </w:r>
    </w:p>
    <w:p w14:paraId="45CFDC4C" w14:textId="77777777" w:rsidR="009A3B6B" w:rsidRPr="00AD6B51" w:rsidRDefault="009A3B6B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52431A03" w14:textId="77777777" w:rsidR="001C1202" w:rsidRPr="00AD6B51" w:rsidRDefault="00670759" w:rsidP="005655C3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Zhotovitel je oprávněn dát provést dílo, popř. jeho část jinou osobou na svoji odpovědnost.</w:t>
      </w:r>
      <w:r w:rsidR="001C1202" w:rsidRPr="00AD6B51">
        <w:rPr>
          <w:rFonts w:asciiTheme="minorHAnsi" w:hAnsiTheme="minorHAnsi"/>
          <w:sz w:val="22"/>
          <w:szCs w:val="22"/>
        </w:rPr>
        <w:t xml:space="preserve"> </w:t>
      </w:r>
    </w:p>
    <w:p w14:paraId="7349CD16" w14:textId="77777777" w:rsidR="00072E2A" w:rsidRPr="00AD6B51" w:rsidRDefault="00072E2A" w:rsidP="005655C3">
      <w:pPr>
        <w:pStyle w:val="Zkladntextodsazen"/>
        <w:spacing w:after="0"/>
        <w:ind w:left="567"/>
        <w:jc w:val="both"/>
        <w:rPr>
          <w:rFonts w:asciiTheme="minorHAnsi" w:hAnsiTheme="minorHAnsi"/>
          <w:sz w:val="10"/>
          <w:szCs w:val="10"/>
        </w:rPr>
      </w:pPr>
    </w:p>
    <w:p w14:paraId="714DC9B0" w14:textId="77777777" w:rsidR="00783758" w:rsidRPr="00AD6B51" w:rsidRDefault="001C1202" w:rsidP="005655C3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Zhotovitel přeruší provádění díla, pokud tak bude vyplývat z rozhodnutí orgánu veřejné správy nebo jiného oprávněného orgánu. O dobu přerušení se prodlužuje doba provedení díla. </w:t>
      </w:r>
    </w:p>
    <w:p w14:paraId="503F5927" w14:textId="77777777" w:rsidR="00670759" w:rsidRPr="00AD6B51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94BFC85" w14:textId="77777777" w:rsidR="00183BD1" w:rsidRPr="00AD6B51" w:rsidRDefault="00183BD1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3233B81" w14:textId="77777777" w:rsidR="00670759" w:rsidRPr="00AD6B51" w:rsidRDefault="00670759" w:rsidP="005655C3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V.</w:t>
      </w:r>
    </w:p>
    <w:p w14:paraId="59AE9EC0" w14:textId="77777777" w:rsidR="00670759" w:rsidRPr="00AD6B51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Povinnosti objednatele</w:t>
      </w:r>
    </w:p>
    <w:p w14:paraId="1B0D1241" w14:textId="77777777" w:rsidR="00670759" w:rsidRPr="00AD6B51" w:rsidRDefault="00670759" w:rsidP="008105E1">
      <w:pPr>
        <w:pStyle w:val="Zkladntext"/>
        <w:spacing w:line="240" w:lineRule="auto"/>
        <w:ind w:left="567" w:hanging="567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5F820DAB" w14:textId="77777777" w:rsidR="00916975" w:rsidRPr="00AD6B51" w:rsidRDefault="00670759" w:rsidP="005655C3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Objednatel je povinen předat zhotoviteli při podpisu této smlouvy podklady, popř. materiály nezbytné pro provedení díla, zejména </w:t>
      </w:r>
      <w:r w:rsidRPr="004E592D">
        <w:rPr>
          <w:rFonts w:asciiTheme="minorHAnsi" w:hAnsiTheme="minorHAnsi"/>
          <w:b/>
          <w:bCs/>
          <w:color w:val="auto"/>
          <w:sz w:val="22"/>
          <w:szCs w:val="22"/>
        </w:rPr>
        <w:t>podklady pro přesné prostorové umístění jednotlivých prvků</w:t>
      </w:r>
      <w:r w:rsidRPr="00AD6B51">
        <w:rPr>
          <w:rFonts w:asciiTheme="minorHAnsi" w:hAnsiTheme="minorHAnsi"/>
          <w:color w:val="auto"/>
          <w:sz w:val="22"/>
          <w:szCs w:val="22"/>
        </w:rPr>
        <w:t>.</w:t>
      </w:r>
      <w:r w:rsidR="00916975" w:rsidRPr="00AD6B51">
        <w:rPr>
          <w:rFonts w:asciiTheme="minorHAnsi" w:hAnsiTheme="minorHAnsi"/>
          <w:color w:val="auto"/>
          <w:sz w:val="22"/>
          <w:szCs w:val="22"/>
        </w:rPr>
        <w:t xml:space="preserve"> Za vady v těchto podkladech a případné další dokumentaci a pokynech</w:t>
      </w:r>
      <w:r w:rsidR="00AF2D41" w:rsidRPr="00AD6B51">
        <w:rPr>
          <w:rFonts w:asciiTheme="minorHAnsi" w:hAnsiTheme="minorHAnsi"/>
          <w:color w:val="auto"/>
          <w:sz w:val="22"/>
          <w:szCs w:val="22"/>
        </w:rPr>
        <w:t xml:space="preserve"> nebo za absenci příslušných dokumentů</w:t>
      </w:r>
      <w:r w:rsidR="00916975" w:rsidRPr="00AD6B51">
        <w:rPr>
          <w:rFonts w:asciiTheme="minorHAnsi" w:hAnsiTheme="minorHAnsi"/>
          <w:color w:val="auto"/>
          <w:sz w:val="22"/>
          <w:szCs w:val="22"/>
        </w:rPr>
        <w:t xml:space="preserve"> je odpovědný objednavatel. V případě, že zhotovitel tyto vady</w:t>
      </w:r>
      <w:r w:rsidR="00AF2D41" w:rsidRPr="00AD6B51">
        <w:rPr>
          <w:rFonts w:asciiTheme="minorHAnsi" w:hAnsiTheme="minorHAnsi"/>
          <w:color w:val="auto"/>
          <w:sz w:val="22"/>
          <w:szCs w:val="22"/>
        </w:rPr>
        <w:t xml:space="preserve"> nebo absenci</w:t>
      </w:r>
      <w:r w:rsidR="00916975" w:rsidRPr="00AD6B51">
        <w:rPr>
          <w:rFonts w:asciiTheme="minorHAnsi" w:hAnsiTheme="minorHAnsi"/>
          <w:color w:val="auto"/>
          <w:sz w:val="22"/>
          <w:szCs w:val="22"/>
        </w:rPr>
        <w:t xml:space="preserve"> zjistí, vyžádá od objednatele opravu</w:t>
      </w:r>
      <w:r w:rsidR="00AF2D41" w:rsidRPr="00AD6B51">
        <w:rPr>
          <w:rFonts w:asciiTheme="minorHAnsi" w:hAnsiTheme="minorHAnsi"/>
          <w:color w:val="auto"/>
          <w:sz w:val="22"/>
          <w:szCs w:val="22"/>
        </w:rPr>
        <w:t xml:space="preserve"> a doplnění</w:t>
      </w:r>
      <w:r w:rsidR="00916975" w:rsidRPr="00AD6B51">
        <w:rPr>
          <w:rFonts w:asciiTheme="minorHAnsi" w:hAnsiTheme="minorHAnsi"/>
          <w:color w:val="auto"/>
          <w:sz w:val="22"/>
          <w:szCs w:val="22"/>
        </w:rPr>
        <w:t xml:space="preserve"> příslušných podkladů, pokynů a dokumentace a o dobu, než zhotovitel obdrží opravené</w:t>
      </w:r>
      <w:r w:rsidR="00AF2D41" w:rsidRPr="00AD6B51">
        <w:rPr>
          <w:rFonts w:asciiTheme="minorHAnsi" w:hAnsiTheme="minorHAnsi"/>
          <w:color w:val="auto"/>
          <w:sz w:val="22"/>
          <w:szCs w:val="22"/>
        </w:rPr>
        <w:t xml:space="preserve"> či chybějící</w:t>
      </w:r>
      <w:r w:rsidR="00916975" w:rsidRPr="00AD6B51">
        <w:rPr>
          <w:rFonts w:asciiTheme="minorHAnsi" w:hAnsiTheme="minorHAnsi"/>
          <w:color w:val="auto"/>
          <w:sz w:val="22"/>
          <w:szCs w:val="22"/>
        </w:rPr>
        <w:t xml:space="preserve"> údaje, se prodlužuje doba provedení díla podle čl. II. smlouvy. </w:t>
      </w:r>
    </w:p>
    <w:p w14:paraId="1B5352F5" w14:textId="77777777" w:rsidR="00670759" w:rsidRPr="00AD6B51" w:rsidRDefault="00670759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66A241D1" w14:textId="77777777" w:rsidR="00916975" w:rsidRPr="00AD6B51" w:rsidRDefault="00916975" w:rsidP="005655C3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Objednatel</w:t>
      </w:r>
      <w:r w:rsidR="00670759" w:rsidRPr="00AD6B51">
        <w:rPr>
          <w:rFonts w:asciiTheme="minorHAnsi" w:hAnsiTheme="minorHAnsi"/>
          <w:color w:val="auto"/>
          <w:sz w:val="22"/>
          <w:szCs w:val="22"/>
        </w:rPr>
        <w:t xml:space="preserve"> se zavazuje poskytnout 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zhotoviteli podle jeho pokynů </w:t>
      </w:r>
      <w:r w:rsidR="00670759" w:rsidRPr="00AD6B51">
        <w:rPr>
          <w:rFonts w:asciiTheme="minorHAnsi" w:hAnsiTheme="minorHAnsi"/>
          <w:color w:val="auto"/>
          <w:sz w:val="22"/>
          <w:szCs w:val="22"/>
        </w:rPr>
        <w:t>veškerou potřebnou součinnost a vytvořit podmínky pro plnění závazků zhotovitele dle této smlouvy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670759" w:rsidRPr="00AD6B51">
        <w:rPr>
          <w:rFonts w:asciiTheme="minorHAnsi" w:hAnsiTheme="minorHAnsi"/>
          <w:color w:val="auto"/>
          <w:sz w:val="22"/>
          <w:szCs w:val="22"/>
        </w:rPr>
        <w:t xml:space="preserve"> zabezpečit možnost provedení instalace díla na místě realizace</w:t>
      </w:r>
      <w:r w:rsidRPr="00AD6B51">
        <w:rPr>
          <w:rFonts w:asciiTheme="minorHAnsi" w:hAnsiTheme="minorHAnsi"/>
          <w:color w:val="auto"/>
          <w:sz w:val="22"/>
          <w:szCs w:val="22"/>
        </w:rPr>
        <w:t>. Objednatel je zejména povinen zajistit pro zhotovitele přístup k místu provádění díla. O dobu, po kterou není tato součinnost poskytnuta, se prodlužuje doba provedení díla podle č. II. smlouvy.</w:t>
      </w:r>
    </w:p>
    <w:p w14:paraId="79C3CD55" w14:textId="77777777" w:rsidR="00916975" w:rsidRPr="00AD6B51" w:rsidRDefault="00916975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67A930FC" w14:textId="77777777" w:rsidR="00670759" w:rsidRPr="00AD6B51" w:rsidRDefault="00670759" w:rsidP="005655C3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Objednatel </w:t>
      </w:r>
      <w:r w:rsidR="00531D48" w:rsidRPr="00AD6B51">
        <w:rPr>
          <w:rFonts w:asciiTheme="minorHAnsi" w:hAnsiTheme="minorHAnsi"/>
          <w:color w:val="auto"/>
          <w:sz w:val="22"/>
          <w:szCs w:val="22"/>
        </w:rPr>
        <w:t>si je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vědom skutečnosti, že veškeré zhotovitelem objednateli předané doklady týkající se předmětu této smlouvy jsou obchodním tajemstvím zhotovitele, že je povinen je chránit a k jeho ochraně zavázat i osoby, které se s těmito seznámí.</w:t>
      </w:r>
    </w:p>
    <w:p w14:paraId="60C91E2B" w14:textId="77777777" w:rsidR="00072E2A" w:rsidRPr="00AD6B51" w:rsidRDefault="00072E2A" w:rsidP="005655C3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E9743AC" w14:textId="77777777" w:rsidR="00AF2D41" w:rsidRPr="00AD6B51" w:rsidRDefault="004C16B4" w:rsidP="008105E1">
      <w:pPr>
        <w:pStyle w:val="Zkladntext"/>
        <w:spacing w:before="120"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6B51">
        <w:rPr>
          <w:rFonts w:asciiTheme="minorHAnsi" w:hAnsiTheme="minorHAnsi"/>
          <w:b/>
          <w:color w:val="auto"/>
          <w:sz w:val="22"/>
          <w:szCs w:val="22"/>
        </w:rPr>
        <w:t xml:space="preserve">VI. </w:t>
      </w:r>
    </w:p>
    <w:p w14:paraId="2C0BCE1D" w14:textId="77777777" w:rsidR="004C16B4" w:rsidRPr="00AD6B51" w:rsidRDefault="004C16B4" w:rsidP="005655C3">
      <w:pPr>
        <w:pStyle w:val="Zkladntext"/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6B51">
        <w:rPr>
          <w:rFonts w:asciiTheme="minorHAnsi" w:hAnsiTheme="minorHAnsi"/>
          <w:b/>
          <w:color w:val="auto"/>
          <w:sz w:val="22"/>
          <w:szCs w:val="22"/>
        </w:rPr>
        <w:t>Př</w:t>
      </w:r>
      <w:r w:rsidR="00AC7AE6" w:rsidRPr="00AD6B51">
        <w:rPr>
          <w:rFonts w:asciiTheme="minorHAnsi" w:hAnsiTheme="minorHAnsi"/>
          <w:b/>
          <w:color w:val="auto"/>
          <w:sz w:val="22"/>
          <w:szCs w:val="22"/>
        </w:rPr>
        <w:t>edání díla</w:t>
      </w:r>
    </w:p>
    <w:p w14:paraId="5BEF03F4" w14:textId="77777777" w:rsidR="00AC7AE6" w:rsidRPr="00AD6B51" w:rsidRDefault="00AC7AE6" w:rsidP="005655C3">
      <w:pPr>
        <w:pStyle w:val="Zkladntext"/>
        <w:spacing w:line="240" w:lineRule="auto"/>
        <w:ind w:left="567" w:hanging="567"/>
        <w:rPr>
          <w:rFonts w:asciiTheme="minorHAnsi" w:hAnsiTheme="minorHAnsi"/>
          <w:color w:val="auto"/>
          <w:sz w:val="10"/>
          <w:szCs w:val="10"/>
        </w:rPr>
      </w:pPr>
    </w:p>
    <w:p w14:paraId="7B77842C" w14:textId="77777777" w:rsidR="00AC7AE6" w:rsidRPr="00AD6B51" w:rsidRDefault="00AC7AE6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Zhotovitel oznámí dokončení díla objednateli a </w:t>
      </w:r>
      <w:r w:rsidRPr="00D879AC">
        <w:rPr>
          <w:rFonts w:asciiTheme="minorHAnsi" w:hAnsiTheme="minorHAnsi"/>
          <w:color w:val="auto"/>
          <w:sz w:val="22"/>
          <w:szCs w:val="22"/>
        </w:rPr>
        <w:t xml:space="preserve">vyzve jej </w:t>
      </w:r>
      <w:r w:rsidR="00AF38C7" w:rsidRPr="00D879AC">
        <w:rPr>
          <w:rFonts w:asciiTheme="minorHAnsi" w:hAnsiTheme="minorHAnsi"/>
          <w:color w:val="auto"/>
          <w:sz w:val="22"/>
          <w:szCs w:val="22"/>
        </w:rPr>
        <w:t>k</w:t>
      </w:r>
      <w:r w:rsidR="00AF38C7" w:rsidRPr="004E592D">
        <w:rPr>
          <w:rFonts w:asciiTheme="minorHAnsi" w:hAnsiTheme="minorHAnsi"/>
          <w:b/>
          <w:bCs/>
          <w:color w:val="auto"/>
          <w:sz w:val="22"/>
          <w:szCs w:val="22"/>
        </w:rPr>
        <w:t xml:space="preserve"> převzetí díla, </w:t>
      </w:r>
      <w:r w:rsidR="00AF38C7" w:rsidRPr="00D879AC">
        <w:rPr>
          <w:rFonts w:asciiTheme="minorHAnsi" w:hAnsiTheme="minorHAnsi"/>
          <w:color w:val="auto"/>
          <w:sz w:val="22"/>
          <w:szCs w:val="22"/>
        </w:rPr>
        <w:t>a to tři pracovní dny předem</w:t>
      </w:r>
      <w:r w:rsidR="00AF38C7" w:rsidRPr="00AD6B51">
        <w:rPr>
          <w:rFonts w:asciiTheme="minorHAnsi" w:hAnsiTheme="minorHAnsi"/>
          <w:color w:val="auto"/>
          <w:sz w:val="22"/>
          <w:szCs w:val="22"/>
        </w:rPr>
        <w:t>.</w:t>
      </w:r>
    </w:p>
    <w:p w14:paraId="331698B3" w14:textId="77777777" w:rsidR="00880906" w:rsidRPr="00AD6B51" w:rsidRDefault="00880906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04ECE9AA" w14:textId="77777777" w:rsidR="0004068A" w:rsidRPr="00AD6B51" w:rsidRDefault="00942716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Dílo bude předáno v místě provedení díla. Objednatel je povinen dílo převzít i v případě, že dílo obsahuje vady nebránící jeho běžnému užívání. </w:t>
      </w:r>
    </w:p>
    <w:p w14:paraId="0FCCE20C" w14:textId="77777777" w:rsidR="00880906" w:rsidRPr="00AD6B5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42089E2E" w14:textId="77777777" w:rsidR="00942716" w:rsidRPr="00AD6B51" w:rsidRDefault="00942716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O převzetí díla bude sepsán </w:t>
      </w:r>
      <w:r w:rsidRPr="004E592D">
        <w:rPr>
          <w:rFonts w:asciiTheme="minorHAnsi" w:hAnsiTheme="minorHAnsi"/>
          <w:b/>
          <w:bCs/>
          <w:color w:val="auto"/>
          <w:sz w:val="22"/>
          <w:szCs w:val="22"/>
        </w:rPr>
        <w:t>předávací protokol</w:t>
      </w:r>
      <w:r w:rsidRPr="00AD6B51">
        <w:rPr>
          <w:rFonts w:asciiTheme="minorHAnsi" w:hAnsiTheme="minorHAnsi"/>
          <w:color w:val="auto"/>
          <w:sz w:val="22"/>
          <w:szCs w:val="22"/>
        </w:rPr>
        <w:t>.</w:t>
      </w:r>
      <w:r w:rsidR="0004068A" w:rsidRPr="00AD6B51">
        <w:rPr>
          <w:rFonts w:asciiTheme="minorHAnsi" w:hAnsiTheme="minorHAnsi"/>
          <w:color w:val="auto"/>
          <w:sz w:val="22"/>
          <w:szCs w:val="22"/>
        </w:rPr>
        <w:t xml:space="preserve"> V protokol</w:t>
      </w:r>
      <w:r w:rsidR="00E3127D" w:rsidRPr="00AD6B51">
        <w:rPr>
          <w:rFonts w:asciiTheme="minorHAnsi" w:hAnsiTheme="minorHAnsi"/>
          <w:color w:val="auto"/>
          <w:sz w:val="22"/>
          <w:szCs w:val="22"/>
        </w:rPr>
        <w:t>u</w:t>
      </w:r>
      <w:r w:rsidR="0004068A" w:rsidRPr="00AD6B51">
        <w:rPr>
          <w:rFonts w:asciiTheme="minorHAnsi" w:hAnsiTheme="minorHAnsi"/>
          <w:color w:val="auto"/>
          <w:sz w:val="22"/>
          <w:szCs w:val="22"/>
        </w:rPr>
        <w:t xml:space="preserve"> strany uvedenou případné vady díla a dohodnou se na jejich odstranění či jiném řešení. </w:t>
      </w:r>
    </w:p>
    <w:p w14:paraId="5FA930E9" w14:textId="77777777" w:rsidR="00880906" w:rsidRPr="00AD6B5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78C6518D" w14:textId="77777777" w:rsidR="0004068A" w:rsidRPr="00AD6B51" w:rsidRDefault="0004068A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Objednatel je povinen dílo odborně prohlédnout nebo tuto prohlídku zajistit </w:t>
      </w:r>
      <w:r w:rsidR="00AA7057" w:rsidRPr="00AD6B51">
        <w:rPr>
          <w:rFonts w:asciiTheme="minorHAnsi" w:hAnsiTheme="minorHAnsi"/>
          <w:color w:val="auto"/>
          <w:sz w:val="22"/>
          <w:szCs w:val="22"/>
        </w:rPr>
        <w:t xml:space="preserve">při předání díla. Neprokáže-li objednatel opak, má se zato, že vady díla, které bylo možné odhalit při této prohlídce, </w:t>
      </w:r>
      <w:r w:rsidR="001B4C2E" w:rsidRPr="00AD6B51">
        <w:rPr>
          <w:rFonts w:asciiTheme="minorHAnsi" w:hAnsiTheme="minorHAnsi"/>
          <w:color w:val="auto"/>
          <w:sz w:val="22"/>
          <w:szCs w:val="22"/>
        </w:rPr>
        <w:t>a které nejsou uvedeny v předávacím protokolu, vznikly až po předání díla.</w:t>
      </w:r>
    </w:p>
    <w:p w14:paraId="6B33988A" w14:textId="77777777" w:rsidR="00880906" w:rsidRPr="00AD6B5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356FCBF6" w14:textId="77777777" w:rsidR="00B40D8E" w:rsidRPr="00AD6B51" w:rsidRDefault="00B40D8E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Nebezpečí škody na díle přechází na objednatele předání</w:t>
      </w:r>
      <w:r w:rsidR="001C1EBA" w:rsidRPr="00AD6B51">
        <w:rPr>
          <w:rFonts w:asciiTheme="minorHAnsi" w:hAnsiTheme="minorHAnsi"/>
          <w:color w:val="auto"/>
          <w:sz w:val="22"/>
          <w:szCs w:val="22"/>
        </w:rPr>
        <w:t>m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díla.</w:t>
      </w:r>
      <w:r w:rsidR="00F267E7" w:rsidRPr="00AD6B51">
        <w:rPr>
          <w:rFonts w:asciiTheme="minorHAnsi" w:hAnsiTheme="minorHAnsi"/>
          <w:color w:val="auto"/>
          <w:sz w:val="22"/>
          <w:szCs w:val="22"/>
        </w:rPr>
        <w:t xml:space="preserve"> Zhotovitel neodpovídá za škody vzniklé na díle proto, že objednatel dílo nepřevzal.</w:t>
      </w:r>
    </w:p>
    <w:p w14:paraId="1CF07084" w14:textId="77777777" w:rsidR="00880906" w:rsidRPr="00AD6B5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4F192AC1" w14:textId="77777777" w:rsidR="00B40D8E" w:rsidRPr="00AD6B51" w:rsidRDefault="00B40D8E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V případě, že se objednatel nedostaví na výzvu zhotovitele k převzetí díla nebo dílo odmítne bez důvodu převzít, se dílo považuje za převzaté okamžikem tohoto nedostavení se nebo odmítnutí, se všemi důsledky uvedenými ve smlouvě pro případ převzetí díla.</w:t>
      </w:r>
    </w:p>
    <w:p w14:paraId="138A0DCD" w14:textId="77777777" w:rsidR="00072E2A" w:rsidRPr="00AD6B51" w:rsidRDefault="00072E2A" w:rsidP="005655C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240233A" w14:textId="77777777" w:rsidR="00670759" w:rsidRPr="00AD6B51" w:rsidRDefault="00670759" w:rsidP="008105E1">
      <w:pPr>
        <w:pStyle w:val="Nadpislnek"/>
        <w:spacing w:before="120"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V</w:t>
      </w:r>
      <w:r w:rsidR="003B37E7" w:rsidRPr="00AD6B51">
        <w:rPr>
          <w:rFonts w:asciiTheme="minorHAnsi" w:hAnsiTheme="minorHAnsi"/>
          <w:color w:val="auto"/>
          <w:sz w:val="22"/>
          <w:szCs w:val="22"/>
        </w:rPr>
        <w:t>II</w:t>
      </w:r>
      <w:r w:rsidR="00880906" w:rsidRPr="00AD6B51">
        <w:rPr>
          <w:rFonts w:asciiTheme="minorHAnsi" w:hAnsiTheme="minorHAnsi"/>
          <w:color w:val="auto"/>
          <w:sz w:val="22"/>
          <w:szCs w:val="22"/>
        </w:rPr>
        <w:t>.</w:t>
      </w:r>
    </w:p>
    <w:p w14:paraId="619432EC" w14:textId="77777777" w:rsidR="00670759" w:rsidRPr="00AD6B51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Další ujednání</w:t>
      </w:r>
    </w:p>
    <w:p w14:paraId="0D72732F" w14:textId="77777777" w:rsidR="00670759" w:rsidRPr="00AD6B51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7AB997AE" w14:textId="77777777" w:rsidR="00FD33BA" w:rsidRPr="00AD6B51" w:rsidRDefault="00670759" w:rsidP="00FD33BA">
      <w:pPr>
        <w:pStyle w:val="Zkladntext"/>
        <w:numPr>
          <w:ilvl w:val="0"/>
          <w:numId w:val="6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Vyskytnou-li se události, které jednomu nebo oběma účastníkům této smlouvy částečně nebo úplně znemožní plnění jejich povinností podle této smlouvy, jsou povinni se o tom bez zbytečného prodlení </w:t>
      </w:r>
      <w:r w:rsidRPr="00AD6B51">
        <w:rPr>
          <w:rFonts w:asciiTheme="minorHAnsi" w:hAnsiTheme="minorHAnsi"/>
          <w:color w:val="auto"/>
          <w:sz w:val="22"/>
          <w:szCs w:val="22"/>
        </w:rPr>
        <w:lastRenderedPageBreak/>
        <w:t xml:space="preserve">informovat a společně podniknout kroky k jejich překonání. O důvodech způsobujících možnost prodlení se splněním díla se objednatel i zhotovitel zavazují za účasti ostatních dodavatelů, investora a konečného provozovatele sepsat bez zbytečného odkladu zápis, s návrhem na řešení vzniklého stavu a s eventuálními posuny termínu pro předání díla. </w:t>
      </w:r>
    </w:p>
    <w:p w14:paraId="3CFCE499" w14:textId="77777777" w:rsidR="00880906" w:rsidRPr="00AD6B51" w:rsidRDefault="00880906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4CDA9B1F" w14:textId="77777777" w:rsidR="00141422" w:rsidRPr="00AD6B51" w:rsidRDefault="009B1C17" w:rsidP="00141422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Zhotovitel poskytuje na </w:t>
      </w:r>
      <w:r w:rsidR="00FE28BD">
        <w:rPr>
          <w:rFonts w:asciiTheme="minorHAnsi" w:hAnsiTheme="minorHAnsi"/>
          <w:sz w:val="22"/>
          <w:szCs w:val="22"/>
        </w:rPr>
        <w:t xml:space="preserve">celé </w:t>
      </w:r>
      <w:r w:rsidRPr="00AD6B51">
        <w:rPr>
          <w:rFonts w:asciiTheme="minorHAnsi" w:hAnsiTheme="minorHAnsi"/>
          <w:sz w:val="22"/>
          <w:szCs w:val="22"/>
        </w:rPr>
        <w:t xml:space="preserve">dílo </w:t>
      </w:r>
      <w:r w:rsidR="004868D9" w:rsidRPr="00857491">
        <w:rPr>
          <w:rFonts w:asciiTheme="minorHAnsi" w:hAnsiTheme="minorHAnsi"/>
          <w:b/>
          <w:bCs/>
          <w:sz w:val="22"/>
          <w:szCs w:val="22"/>
        </w:rPr>
        <w:t>záruku</w:t>
      </w:r>
      <w:r w:rsidR="004868D9" w:rsidRPr="00AD6B51">
        <w:rPr>
          <w:rFonts w:asciiTheme="minorHAnsi" w:hAnsiTheme="minorHAnsi"/>
          <w:sz w:val="22"/>
          <w:szCs w:val="22"/>
        </w:rPr>
        <w:t xml:space="preserve"> </w:t>
      </w:r>
      <w:r w:rsidRPr="00AD6B51">
        <w:rPr>
          <w:rFonts w:asciiTheme="minorHAnsi" w:hAnsiTheme="minorHAnsi"/>
          <w:sz w:val="22"/>
          <w:szCs w:val="22"/>
        </w:rPr>
        <w:t>v</w:t>
      </w:r>
      <w:r w:rsidR="00880906" w:rsidRPr="00AD6B51">
        <w:rPr>
          <w:rFonts w:asciiTheme="minorHAnsi" w:hAnsiTheme="minorHAnsi"/>
          <w:sz w:val="22"/>
          <w:szCs w:val="22"/>
        </w:rPr>
        <w:t xml:space="preserve"> rozsahu stanoveném občanským zákoníkem</w:t>
      </w:r>
      <w:r w:rsidR="00EF78E2" w:rsidRPr="00AD6B51">
        <w:rPr>
          <w:rFonts w:asciiTheme="minorHAnsi" w:hAnsiTheme="minorHAnsi"/>
          <w:sz w:val="22"/>
          <w:szCs w:val="22"/>
        </w:rPr>
        <w:t xml:space="preserve"> </w:t>
      </w:r>
      <w:r w:rsidR="00141422" w:rsidRPr="00AD6B51">
        <w:rPr>
          <w:rFonts w:asciiTheme="minorHAnsi" w:hAnsiTheme="minorHAnsi"/>
          <w:sz w:val="22"/>
          <w:szCs w:val="22"/>
        </w:rPr>
        <w:t xml:space="preserve">v délce trvání </w:t>
      </w:r>
      <w:r w:rsidR="00FE28BD" w:rsidRPr="002012AA">
        <w:rPr>
          <w:rFonts w:asciiTheme="minorHAnsi" w:hAnsiTheme="minorHAnsi"/>
          <w:b/>
          <w:bCs/>
          <w:sz w:val="22"/>
          <w:szCs w:val="22"/>
        </w:rPr>
        <w:t xml:space="preserve">36 </w:t>
      </w:r>
      <w:r w:rsidR="00141422" w:rsidRPr="002012AA">
        <w:rPr>
          <w:rFonts w:asciiTheme="minorHAnsi" w:hAnsiTheme="minorHAnsi"/>
          <w:b/>
          <w:bCs/>
          <w:sz w:val="22"/>
          <w:szCs w:val="22"/>
        </w:rPr>
        <w:t>měsíců</w:t>
      </w:r>
      <w:r w:rsidR="00141422" w:rsidRPr="00AD6B51">
        <w:rPr>
          <w:rFonts w:asciiTheme="minorHAnsi" w:hAnsiTheme="minorHAnsi"/>
          <w:sz w:val="22"/>
          <w:szCs w:val="22"/>
        </w:rPr>
        <w:t>.</w:t>
      </w:r>
    </w:p>
    <w:p w14:paraId="797DD06C" w14:textId="77777777" w:rsidR="00141422" w:rsidRPr="00AD6B51" w:rsidRDefault="00141422" w:rsidP="00141422">
      <w:pPr>
        <w:pStyle w:val="Odstavecseseznamem"/>
        <w:ind w:left="567"/>
        <w:jc w:val="both"/>
        <w:rPr>
          <w:rFonts w:asciiTheme="minorHAnsi" w:hAnsiTheme="minorHAnsi"/>
          <w:sz w:val="10"/>
          <w:szCs w:val="10"/>
        </w:rPr>
      </w:pPr>
    </w:p>
    <w:p w14:paraId="6AB1A91B" w14:textId="77777777" w:rsidR="00880906" w:rsidRPr="00AD6B51" w:rsidRDefault="00880906" w:rsidP="00141422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Zhotovitel neposkytuje záruku za vady, které:</w:t>
      </w:r>
    </w:p>
    <w:p w14:paraId="3CB163F9" w14:textId="77777777" w:rsidR="000E186D" w:rsidRPr="00AD6B51" w:rsidRDefault="000E186D" w:rsidP="005655C3">
      <w:pPr>
        <w:tabs>
          <w:tab w:val="left" w:pos="567"/>
          <w:tab w:val="left" w:pos="2268"/>
        </w:tabs>
        <w:ind w:left="567"/>
        <w:jc w:val="both"/>
        <w:rPr>
          <w:rFonts w:asciiTheme="minorHAnsi" w:hAnsiTheme="minorHAnsi"/>
          <w:sz w:val="10"/>
          <w:szCs w:val="10"/>
        </w:rPr>
      </w:pPr>
    </w:p>
    <w:p w14:paraId="7C552843" w14:textId="77777777" w:rsidR="00613F45" w:rsidRPr="00AD6B51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mají původ ve stáří a </w:t>
      </w:r>
      <w:r w:rsidR="001754DB" w:rsidRPr="00AD6B51">
        <w:rPr>
          <w:rFonts w:asciiTheme="minorHAnsi" w:hAnsiTheme="minorHAnsi"/>
          <w:sz w:val="22"/>
          <w:szCs w:val="22"/>
        </w:rPr>
        <w:t>přirozeném</w:t>
      </w:r>
      <w:r w:rsidR="007A40D0" w:rsidRPr="00AD6B51">
        <w:rPr>
          <w:rFonts w:asciiTheme="minorHAnsi" w:hAnsiTheme="minorHAnsi"/>
          <w:sz w:val="22"/>
          <w:szCs w:val="22"/>
        </w:rPr>
        <w:t xml:space="preserve"> </w:t>
      </w:r>
      <w:r w:rsidRPr="00AD6B51">
        <w:rPr>
          <w:rFonts w:asciiTheme="minorHAnsi" w:hAnsiTheme="minorHAnsi"/>
          <w:sz w:val="22"/>
          <w:szCs w:val="22"/>
        </w:rPr>
        <w:t>opotřebení díla</w:t>
      </w:r>
    </w:p>
    <w:p w14:paraId="69F68640" w14:textId="77777777" w:rsidR="00613F45" w:rsidRPr="00AD6B51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 xml:space="preserve">se na díle vyskytly po předání díla a které objednatel nereklamoval </w:t>
      </w:r>
      <w:r w:rsidR="00C5281E" w:rsidRPr="00AD6B51">
        <w:rPr>
          <w:rFonts w:asciiTheme="minorHAnsi" w:hAnsiTheme="minorHAnsi"/>
          <w:sz w:val="22"/>
          <w:szCs w:val="22"/>
        </w:rPr>
        <w:t>ihned</w:t>
      </w:r>
      <w:r w:rsidRPr="00AD6B51">
        <w:rPr>
          <w:rFonts w:asciiTheme="minorHAnsi" w:hAnsiTheme="minorHAnsi"/>
          <w:sz w:val="22"/>
          <w:szCs w:val="22"/>
        </w:rPr>
        <w:t xml:space="preserve"> po jejich zjištění</w:t>
      </w:r>
    </w:p>
    <w:p w14:paraId="31894574" w14:textId="77777777" w:rsidR="00613F45" w:rsidRPr="00AD6B51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jsou způsobeny nesprávným užíváním díla v rozporu s</w:t>
      </w:r>
      <w:r w:rsidR="00FC4CB6" w:rsidRPr="00AD6B51">
        <w:rPr>
          <w:rFonts w:asciiTheme="minorHAnsi" w:hAnsiTheme="minorHAnsi"/>
          <w:sz w:val="22"/>
          <w:szCs w:val="22"/>
        </w:rPr>
        <w:t> jeho určením</w:t>
      </w:r>
    </w:p>
    <w:p w14:paraId="7A3A44CF" w14:textId="77777777" w:rsidR="00613F45" w:rsidRPr="00AD6B51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jsou způsobeny užitím zhotovitelem neschválených součástek či materiálů</w:t>
      </w:r>
    </w:p>
    <w:p w14:paraId="286EB8F4" w14:textId="77777777" w:rsidR="00613F45" w:rsidRPr="00AD6B51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jsou způsobeny opravami a zásahy provedenými či zadanými objednatelem bez souhlasu zhotovitele</w:t>
      </w:r>
    </w:p>
    <w:p w14:paraId="3ABA36F1" w14:textId="77777777" w:rsidR="00613F45" w:rsidRPr="00AD6B51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jsou způsobeny mechanickým či jiným poškozením díla</w:t>
      </w:r>
    </w:p>
    <w:p w14:paraId="14DA8E46" w14:textId="77777777" w:rsidR="00613F45" w:rsidRPr="00AD6B51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jsou způsobeny událostí vyšší moci, které zhotovitel nezavinil, nemohl jim zabránit a nemohl je předvídat</w:t>
      </w:r>
    </w:p>
    <w:p w14:paraId="1F90DB4A" w14:textId="77777777" w:rsidR="00072E2A" w:rsidRPr="00AD6B51" w:rsidRDefault="00072E2A" w:rsidP="005655C3">
      <w:pPr>
        <w:autoSpaceDE w:val="0"/>
        <w:autoSpaceDN w:val="0"/>
        <w:adjustRightInd w:val="0"/>
        <w:ind w:left="720" w:right="28"/>
        <w:rPr>
          <w:rFonts w:asciiTheme="minorHAnsi" w:hAnsiTheme="minorHAnsi"/>
          <w:sz w:val="22"/>
          <w:szCs w:val="22"/>
        </w:rPr>
      </w:pPr>
    </w:p>
    <w:p w14:paraId="133960C8" w14:textId="77777777" w:rsidR="00670759" w:rsidRPr="00AD6B51" w:rsidRDefault="00670759" w:rsidP="005655C3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VI</w:t>
      </w:r>
      <w:r w:rsidR="003B37E7" w:rsidRPr="00AD6B51">
        <w:rPr>
          <w:rFonts w:asciiTheme="minorHAnsi" w:hAnsiTheme="minorHAnsi"/>
          <w:color w:val="auto"/>
          <w:sz w:val="22"/>
          <w:szCs w:val="22"/>
        </w:rPr>
        <w:t>I</w:t>
      </w:r>
      <w:r w:rsidRPr="00AD6B51">
        <w:rPr>
          <w:rFonts w:asciiTheme="minorHAnsi" w:hAnsiTheme="minorHAnsi"/>
          <w:color w:val="auto"/>
          <w:sz w:val="22"/>
          <w:szCs w:val="22"/>
        </w:rPr>
        <w:t>I.</w:t>
      </w:r>
    </w:p>
    <w:p w14:paraId="1B42834B" w14:textId="77777777" w:rsidR="00670759" w:rsidRPr="00AD6B51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Závěrečná ustanovení</w:t>
      </w:r>
    </w:p>
    <w:p w14:paraId="61B39548" w14:textId="77777777" w:rsidR="00670759" w:rsidRPr="00AD6B51" w:rsidRDefault="00670759" w:rsidP="008105E1">
      <w:pPr>
        <w:pStyle w:val="Zkladntext"/>
        <w:spacing w:line="240" w:lineRule="auto"/>
        <w:ind w:left="567" w:hanging="567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4172DE79" w14:textId="77777777" w:rsidR="00670759" w:rsidRPr="00AD6B51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Smluvní strany se dohodly na písemné formě této smlouvy s tím, že její obsah může být měněn pouze písemnou dohodou podepsanou osobami oprávněnými jednat ve věcech této smlouvy (viz záhlaví této smlouvy). </w:t>
      </w:r>
    </w:p>
    <w:p w14:paraId="6ECD9056" w14:textId="77777777" w:rsidR="00880906" w:rsidRPr="00AD6B51" w:rsidRDefault="00880906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5F271EEA" w14:textId="77777777" w:rsidR="00670759" w:rsidRPr="00AD6B51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 xml:space="preserve">Smluvní strany se dohodly na tom, že věci neupravené touto smlouvou se budou řídit ustanoveními </w:t>
      </w:r>
      <w:r w:rsidR="00FC3E24" w:rsidRPr="00AD6B51">
        <w:rPr>
          <w:rFonts w:asciiTheme="minorHAnsi" w:hAnsiTheme="minorHAnsi"/>
          <w:color w:val="auto"/>
          <w:sz w:val="22"/>
          <w:szCs w:val="22"/>
        </w:rPr>
        <w:t>občanského</w:t>
      </w:r>
      <w:r w:rsidRPr="00AD6B51">
        <w:rPr>
          <w:rFonts w:asciiTheme="minorHAnsi" w:hAnsiTheme="minorHAnsi"/>
          <w:color w:val="auto"/>
          <w:sz w:val="22"/>
          <w:szCs w:val="22"/>
        </w:rPr>
        <w:t xml:space="preserve"> zákoníku.</w:t>
      </w:r>
    </w:p>
    <w:p w14:paraId="7AD9D198" w14:textId="77777777" w:rsidR="00880906" w:rsidRPr="00AD6B51" w:rsidRDefault="00880906" w:rsidP="008105E1">
      <w:pPr>
        <w:pStyle w:val="Odstavecseseznamem"/>
        <w:ind w:left="1134" w:hanging="567"/>
        <w:rPr>
          <w:rFonts w:asciiTheme="minorHAnsi" w:hAnsiTheme="minorHAnsi"/>
          <w:sz w:val="10"/>
          <w:szCs w:val="10"/>
        </w:rPr>
      </w:pPr>
    </w:p>
    <w:p w14:paraId="114AA537" w14:textId="77777777" w:rsidR="00670759" w:rsidRPr="00857491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857491">
        <w:rPr>
          <w:rFonts w:asciiTheme="minorHAnsi" w:hAnsiTheme="minorHAnsi"/>
          <w:b/>
          <w:bCs/>
          <w:color w:val="auto"/>
          <w:sz w:val="22"/>
          <w:szCs w:val="22"/>
        </w:rPr>
        <w:t xml:space="preserve">Smlouva je vyhotovena ve </w:t>
      </w:r>
      <w:r w:rsidR="009C1261" w:rsidRPr="00857491">
        <w:rPr>
          <w:rFonts w:asciiTheme="minorHAnsi" w:hAnsiTheme="minorHAnsi"/>
          <w:b/>
          <w:bCs/>
          <w:color w:val="auto"/>
          <w:sz w:val="22"/>
          <w:szCs w:val="22"/>
        </w:rPr>
        <w:t>třech</w:t>
      </w:r>
      <w:r w:rsidRPr="00857491">
        <w:rPr>
          <w:rFonts w:asciiTheme="minorHAnsi" w:hAnsiTheme="minorHAnsi"/>
          <w:b/>
          <w:bCs/>
          <w:color w:val="auto"/>
          <w:sz w:val="22"/>
          <w:szCs w:val="22"/>
        </w:rPr>
        <w:t xml:space="preserve"> stejnopisech</w:t>
      </w:r>
      <w:r w:rsidR="00B032C0" w:rsidRPr="00857491">
        <w:rPr>
          <w:rFonts w:asciiTheme="minorHAnsi" w:hAnsiTheme="minorHAnsi"/>
          <w:color w:val="auto"/>
          <w:sz w:val="22"/>
          <w:szCs w:val="22"/>
        </w:rPr>
        <w:t>,</w:t>
      </w:r>
      <w:r w:rsidRPr="0085749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22697" w:rsidRPr="00857491">
        <w:rPr>
          <w:rFonts w:asciiTheme="minorHAnsi" w:hAnsiTheme="minorHAnsi"/>
          <w:color w:val="auto"/>
          <w:sz w:val="22"/>
          <w:szCs w:val="22"/>
        </w:rPr>
        <w:t>přičemž objednatel obdrží dvě a zhotovitel jedno vyho</w:t>
      </w:r>
      <w:r w:rsidR="00D66945" w:rsidRPr="00857491">
        <w:rPr>
          <w:rFonts w:asciiTheme="minorHAnsi" w:hAnsiTheme="minorHAnsi"/>
          <w:color w:val="auto"/>
          <w:sz w:val="22"/>
          <w:szCs w:val="22"/>
        </w:rPr>
        <w:t>t</w:t>
      </w:r>
      <w:r w:rsidR="00F22697" w:rsidRPr="00857491">
        <w:rPr>
          <w:rFonts w:asciiTheme="minorHAnsi" w:hAnsiTheme="minorHAnsi"/>
          <w:color w:val="auto"/>
          <w:sz w:val="22"/>
          <w:szCs w:val="22"/>
        </w:rPr>
        <w:t>ovení</w:t>
      </w:r>
      <w:r w:rsidRPr="00857491">
        <w:rPr>
          <w:rFonts w:asciiTheme="minorHAnsi" w:hAnsiTheme="minorHAnsi"/>
          <w:color w:val="auto"/>
          <w:sz w:val="22"/>
          <w:szCs w:val="22"/>
        </w:rPr>
        <w:t>.</w:t>
      </w:r>
    </w:p>
    <w:p w14:paraId="77B0DF28" w14:textId="77777777" w:rsidR="00880906" w:rsidRPr="00AD6B51" w:rsidRDefault="00880906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576DF9DD" w14:textId="77777777" w:rsidR="00670759" w:rsidRPr="00AD6B51" w:rsidRDefault="00670759" w:rsidP="005655C3">
      <w:pPr>
        <w:numPr>
          <w:ilvl w:val="0"/>
          <w:numId w:val="1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D6B51">
        <w:rPr>
          <w:rFonts w:asciiTheme="minorHAnsi" w:hAnsiTheme="minorHAnsi"/>
          <w:sz w:val="22"/>
          <w:szCs w:val="22"/>
        </w:rPr>
        <w:t>Smluvní strany se zavazují oznámit druhé smluvní straně jakoukoliv změnu identifikačních údajů uvedených v záhlaví této smlouvy. Hovoří-li se v této smlouvě o doručování (zasílání písemností) druhé smluvní straně, doručuje se na poslední známou adresu, e-mailovou adresu nebo faxové číslo, druhé smluvní strany. V pochybnostech se má za to, že se jedná o poslední adresu, e-mailovou adresu nebo faxové číslo, písemně sdělenou druhé smluvní straně, na které je běžně přijímána korespondence, resp. adresu uvedenou v </w:t>
      </w:r>
      <w:r w:rsidR="00CE3580" w:rsidRPr="00AD6B51">
        <w:rPr>
          <w:rFonts w:asciiTheme="minorHAnsi" w:hAnsiTheme="minorHAnsi"/>
          <w:sz w:val="22"/>
          <w:szCs w:val="22"/>
        </w:rPr>
        <w:t>záhlaví</w:t>
      </w:r>
      <w:r w:rsidRPr="00AD6B51">
        <w:rPr>
          <w:rFonts w:asciiTheme="minorHAnsi" w:hAnsiTheme="minorHAnsi"/>
          <w:sz w:val="22"/>
          <w:szCs w:val="22"/>
        </w:rPr>
        <w:t xml:space="preserve"> této smlouvy.</w:t>
      </w:r>
    </w:p>
    <w:p w14:paraId="311788B3" w14:textId="77777777" w:rsidR="00880906" w:rsidRPr="00AD6B51" w:rsidRDefault="00880906" w:rsidP="008105E1">
      <w:pPr>
        <w:pStyle w:val="Odstavecseseznamem"/>
        <w:ind w:left="1134" w:hanging="567"/>
        <w:rPr>
          <w:rFonts w:asciiTheme="minorHAnsi" w:hAnsiTheme="minorHAnsi"/>
          <w:sz w:val="10"/>
          <w:szCs w:val="10"/>
        </w:rPr>
      </w:pPr>
    </w:p>
    <w:p w14:paraId="6EE406B4" w14:textId="77777777" w:rsidR="00670759" w:rsidRPr="00AD6B51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Účastníci si smlouvu přečetli, souhlasí s jejím obsahem a na důkaz svého souhlasu ji podepisují.</w:t>
      </w:r>
    </w:p>
    <w:p w14:paraId="3CE212C3" w14:textId="77777777" w:rsidR="003505C6" w:rsidRPr="00AD6B51" w:rsidRDefault="003505C6" w:rsidP="005655C3">
      <w:pPr>
        <w:pStyle w:val="Zkladntext"/>
        <w:spacing w:line="240" w:lineRule="auto"/>
        <w:rPr>
          <w:rFonts w:asciiTheme="minorHAnsi" w:hAnsiTheme="minorHAnsi"/>
          <w:bCs/>
          <w:color w:val="auto"/>
          <w:sz w:val="22"/>
          <w:szCs w:val="22"/>
        </w:rPr>
      </w:pPr>
    </w:p>
    <w:p w14:paraId="47F6A7EB" w14:textId="497DB89D" w:rsidR="00670759" w:rsidRPr="003A4EFF" w:rsidRDefault="00670759" w:rsidP="005655C3">
      <w:pPr>
        <w:pStyle w:val="Zkladntext"/>
        <w:spacing w:line="240" w:lineRule="auto"/>
        <w:ind w:firstLine="720"/>
        <w:outlineLvl w:val="0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3A4EFF">
        <w:rPr>
          <w:rFonts w:asciiTheme="minorHAnsi" w:hAnsiTheme="minorHAnsi"/>
          <w:b/>
          <w:color w:val="auto"/>
          <w:sz w:val="22"/>
          <w:szCs w:val="22"/>
        </w:rPr>
        <w:t xml:space="preserve">Přílohy: </w:t>
      </w:r>
      <w:r w:rsidR="00916975" w:rsidRPr="003A4EFF">
        <w:rPr>
          <w:rFonts w:asciiTheme="minorHAnsi" w:hAnsiTheme="minorHAnsi"/>
          <w:b/>
          <w:color w:val="auto"/>
          <w:sz w:val="22"/>
          <w:szCs w:val="22"/>
        </w:rPr>
        <w:tab/>
      </w:r>
      <w:r w:rsidR="00916975" w:rsidRPr="003A4EFF">
        <w:rPr>
          <w:rFonts w:asciiTheme="minorHAnsi" w:hAnsiTheme="minorHAnsi"/>
          <w:b/>
          <w:color w:val="auto"/>
          <w:sz w:val="22"/>
          <w:szCs w:val="22"/>
        </w:rPr>
        <w:tab/>
      </w:r>
      <w:r w:rsidRPr="003A4EFF">
        <w:rPr>
          <w:rFonts w:asciiTheme="minorHAnsi" w:hAnsiTheme="minorHAnsi"/>
          <w:b/>
          <w:color w:val="auto"/>
          <w:sz w:val="22"/>
          <w:szCs w:val="22"/>
        </w:rPr>
        <w:t>č.</w:t>
      </w:r>
      <w:r w:rsidR="00E3127D" w:rsidRPr="003A4E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3A4EFF">
        <w:rPr>
          <w:rFonts w:asciiTheme="minorHAnsi" w:hAnsiTheme="minorHAnsi"/>
          <w:b/>
          <w:color w:val="auto"/>
          <w:sz w:val="22"/>
          <w:szCs w:val="22"/>
        </w:rPr>
        <w:t>1</w:t>
      </w:r>
      <w:r w:rsidR="00916975" w:rsidRPr="003A4EFF">
        <w:rPr>
          <w:rFonts w:asciiTheme="minorHAnsi" w:hAnsiTheme="minorHAnsi"/>
          <w:b/>
          <w:color w:val="auto"/>
          <w:sz w:val="22"/>
          <w:szCs w:val="22"/>
        </w:rPr>
        <w:t>.</w:t>
      </w:r>
      <w:r w:rsidRPr="003A4E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7343C" w:rsidRPr="003A4EFF">
        <w:rPr>
          <w:rFonts w:asciiTheme="minorHAnsi" w:hAnsiTheme="minorHAnsi"/>
          <w:b/>
          <w:color w:val="auto"/>
          <w:sz w:val="22"/>
          <w:szCs w:val="22"/>
        </w:rPr>
        <w:t xml:space="preserve">Cenová nabídka </w:t>
      </w:r>
    </w:p>
    <w:p w14:paraId="2287396A" w14:textId="46B8182A" w:rsidR="00670759" w:rsidRPr="00AD6B51" w:rsidRDefault="00916975" w:rsidP="002012AA">
      <w:pPr>
        <w:pStyle w:val="Zkladntext"/>
        <w:spacing w:line="240" w:lineRule="auto"/>
        <w:outlineLvl w:val="0"/>
        <w:rPr>
          <w:rFonts w:asciiTheme="minorHAnsi" w:hAnsiTheme="minorHAnsi"/>
          <w:iCs/>
          <w:color w:val="auto"/>
          <w:sz w:val="22"/>
          <w:szCs w:val="22"/>
        </w:rPr>
      </w:pPr>
      <w:r w:rsidRPr="00AD6B51">
        <w:rPr>
          <w:rFonts w:asciiTheme="minorHAnsi" w:hAnsiTheme="minorHAnsi"/>
          <w:iCs/>
          <w:color w:val="auto"/>
          <w:sz w:val="22"/>
          <w:szCs w:val="22"/>
        </w:rPr>
        <w:tab/>
      </w:r>
      <w:r w:rsidRPr="00AD6B51">
        <w:rPr>
          <w:rFonts w:asciiTheme="minorHAnsi" w:hAnsiTheme="minorHAnsi"/>
          <w:iCs/>
          <w:color w:val="auto"/>
          <w:sz w:val="22"/>
          <w:szCs w:val="22"/>
        </w:rPr>
        <w:tab/>
      </w:r>
      <w:r w:rsidR="00E3127D" w:rsidRPr="00AD6B51">
        <w:rPr>
          <w:rFonts w:asciiTheme="minorHAnsi" w:hAnsiTheme="minorHAnsi"/>
          <w:iCs/>
          <w:color w:val="auto"/>
          <w:sz w:val="22"/>
          <w:szCs w:val="22"/>
        </w:rPr>
        <w:tab/>
      </w:r>
      <w:r w:rsidRPr="00AD6B51">
        <w:rPr>
          <w:rFonts w:asciiTheme="minorHAnsi" w:hAnsiTheme="minorHAnsi"/>
          <w:iCs/>
          <w:color w:val="auto"/>
          <w:sz w:val="22"/>
          <w:szCs w:val="22"/>
        </w:rPr>
        <w:tab/>
      </w:r>
    </w:p>
    <w:p w14:paraId="38B26C1A" w14:textId="77777777" w:rsidR="00670759" w:rsidRPr="00AD6B51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V ………</w:t>
      </w:r>
      <w:proofErr w:type="gramStart"/>
      <w:r w:rsidRPr="00AD6B51">
        <w:rPr>
          <w:rFonts w:asciiTheme="minorHAnsi" w:hAnsiTheme="minorHAnsi"/>
          <w:color w:val="auto"/>
          <w:sz w:val="22"/>
          <w:szCs w:val="22"/>
        </w:rPr>
        <w:t>…</w:t>
      </w:r>
      <w:r w:rsidR="00AD6B51">
        <w:rPr>
          <w:rFonts w:asciiTheme="minorHAnsi" w:hAnsiTheme="minorHAnsi"/>
          <w:color w:val="auto"/>
          <w:sz w:val="22"/>
          <w:szCs w:val="22"/>
        </w:rPr>
        <w:t>….</w:t>
      </w:r>
      <w:proofErr w:type="gramEnd"/>
      <w:r w:rsidR="00AD6B51">
        <w:rPr>
          <w:rFonts w:asciiTheme="minorHAnsi" w:hAnsiTheme="minorHAnsi"/>
          <w:color w:val="auto"/>
          <w:sz w:val="22"/>
          <w:szCs w:val="22"/>
        </w:rPr>
        <w:t>.</w:t>
      </w:r>
      <w:r w:rsidRPr="00AD6B51">
        <w:rPr>
          <w:rFonts w:asciiTheme="minorHAnsi" w:hAnsiTheme="minorHAnsi"/>
          <w:color w:val="auto"/>
          <w:sz w:val="22"/>
          <w:szCs w:val="22"/>
        </w:rPr>
        <w:t>………</w:t>
      </w:r>
      <w:r w:rsidR="005414C0" w:rsidRPr="00AD6B51">
        <w:rPr>
          <w:rFonts w:asciiTheme="minorHAnsi" w:hAnsiTheme="minorHAnsi"/>
          <w:color w:val="auto"/>
          <w:sz w:val="22"/>
          <w:szCs w:val="22"/>
        </w:rPr>
        <w:t>…..</w:t>
      </w:r>
      <w:r w:rsidRPr="00AD6B51">
        <w:rPr>
          <w:rFonts w:asciiTheme="minorHAnsi" w:hAnsiTheme="minorHAnsi"/>
          <w:color w:val="auto"/>
          <w:sz w:val="22"/>
          <w:szCs w:val="22"/>
        </w:rPr>
        <w:t>.…… dne ……</w:t>
      </w:r>
      <w:proofErr w:type="gramStart"/>
      <w:r w:rsidRPr="00AD6B51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AD6B51">
        <w:rPr>
          <w:rFonts w:asciiTheme="minorHAnsi" w:hAnsiTheme="minorHAnsi"/>
          <w:color w:val="auto"/>
          <w:sz w:val="22"/>
          <w:szCs w:val="22"/>
        </w:rPr>
        <w:t xml:space="preserve">.………..…                       V </w:t>
      </w:r>
      <w:r w:rsidR="00E3127D" w:rsidRPr="00AD6B51">
        <w:rPr>
          <w:rFonts w:asciiTheme="minorHAnsi" w:hAnsiTheme="minorHAnsi"/>
          <w:color w:val="auto"/>
          <w:sz w:val="22"/>
          <w:szCs w:val="22"/>
        </w:rPr>
        <w:t>…………………</w:t>
      </w:r>
      <w:r w:rsidR="005414C0" w:rsidRPr="00AD6B51">
        <w:rPr>
          <w:rFonts w:asciiTheme="minorHAnsi" w:hAnsiTheme="minorHAnsi"/>
          <w:color w:val="auto"/>
          <w:sz w:val="22"/>
          <w:szCs w:val="22"/>
        </w:rPr>
        <w:t>………</w:t>
      </w:r>
      <w:r w:rsidR="00E3127D" w:rsidRPr="00AD6B51">
        <w:rPr>
          <w:rFonts w:asciiTheme="minorHAnsi" w:hAnsiTheme="minorHAnsi"/>
          <w:color w:val="auto"/>
          <w:sz w:val="22"/>
          <w:szCs w:val="22"/>
        </w:rPr>
        <w:t xml:space="preserve">…… </w:t>
      </w:r>
      <w:r w:rsidRPr="00AD6B51">
        <w:rPr>
          <w:rFonts w:asciiTheme="minorHAnsi" w:hAnsiTheme="minorHAnsi"/>
          <w:color w:val="auto"/>
          <w:sz w:val="22"/>
          <w:szCs w:val="22"/>
        </w:rPr>
        <w:t>dne ………………………</w:t>
      </w:r>
    </w:p>
    <w:p w14:paraId="2FE9FE0F" w14:textId="77777777" w:rsidR="00670759" w:rsidRPr="00AD6B51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EC44C68" w14:textId="77777777" w:rsidR="00183BD1" w:rsidRPr="00AD6B51" w:rsidRDefault="00183BD1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D53F4F3" w14:textId="77777777" w:rsidR="005414C0" w:rsidRPr="00AD6B51" w:rsidRDefault="005414C0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58E8DF20" w14:textId="77777777" w:rsidR="00670759" w:rsidRPr="00AD6B51" w:rsidRDefault="00B032C0" w:rsidP="005655C3">
      <w:pPr>
        <w:pStyle w:val="Zkladntext"/>
        <w:spacing w:line="240" w:lineRule="auto"/>
        <w:ind w:firstLine="720"/>
        <w:jc w:val="left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>………………………………</w:t>
      </w:r>
      <w:r w:rsidR="00810C00" w:rsidRPr="00AD6B51">
        <w:rPr>
          <w:rFonts w:asciiTheme="minorHAnsi" w:hAnsiTheme="minorHAnsi"/>
          <w:color w:val="auto"/>
          <w:sz w:val="22"/>
          <w:szCs w:val="22"/>
        </w:rPr>
        <w:t>…………….</w:t>
      </w:r>
      <w:r w:rsidRPr="00AD6B51">
        <w:rPr>
          <w:rFonts w:asciiTheme="minorHAnsi" w:hAnsiTheme="minorHAnsi"/>
          <w:color w:val="auto"/>
          <w:sz w:val="22"/>
          <w:szCs w:val="22"/>
        </w:rPr>
        <w:tab/>
      </w:r>
      <w:r w:rsidRPr="00AD6B51">
        <w:rPr>
          <w:rFonts w:asciiTheme="minorHAnsi" w:hAnsiTheme="minorHAnsi"/>
          <w:color w:val="auto"/>
          <w:sz w:val="22"/>
          <w:szCs w:val="22"/>
        </w:rPr>
        <w:tab/>
      </w:r>
      <w:r w:rsidRPr="00AD6B51">
        <w:rPr>
          <w:rFonts w:asciiTheme="minorHAnsi" w:hAnsiTheme="minorHAnsi"/>
          <w:color w:val="auto"/>
          <w:sz w:val="22"/>
          <w:szCs w:val="22"/>
        </w:rPr>
        <w:tab/>
      </w:r>
      <w:r w:rsidRPr="00AD6B51">
        <w:rPr>
          <w:rFonts w:asciiTheme="minorHAnsi" w:hAnsiTheme="minorHAnsi"/>
          <w:color w:val="auto"/>
          <w:sz w:val="22"/>
          <w:szCs w:val="22"/>
        </w:rPr>
        <w:tab/>
      </w:r>
      <w:r w:rsidR="00810C00" w:rsidRPr="00AD6B51">
        <w:rPr>
          <w:rFonts w:asciiTheme="minorHAnsi" w:hAnsiTheme="minorHAnsi"/>
          <w:color w:val="auto"/>
          <w:sz w:val="22"/>
          <w:szCs w:val="22"/>
        </w:rPr>
        <w:t xml:space="preserve">      …………….</w:t>
      </w:r>
      <w:r w:rsidR="00670759" w:rsidRPr="00AD6B51">
        <w:rPr>
          <w:rFonts w:asciiTheme="minorHAnsi" w:hAnsiTheme="minorHAnsi"/>
          <w:color w:val="auto"/>
          <w:sz w:val="22"/>
          <w:szCs w:val="22"/>
        </w:rPr>
        <w:t>………………</w:t>
      </w:r>
      <w:r w:rsidR="00810C00" w:rsidRPr="00AD6B51">
        <w:rPr>
          <w:rFonts w:asciiTheme="minorHAnsi" w:hAnsiTheme="minorHAnsi"/>
          <w:color w:val="auto"/>
          <w:sz w:val="22"/>
          <w:szCs w:val="22"/>
        </w:rPr>
        <w:t>…</w:t>
      </w:r>
      <w:r w:rsidR="00670759" w:rsidRPr="00AD6B51">
        <w:rPr>
          <w:rFonts w:asciiTheme="minorHAnsi" w:hAnsiTheme="minorHAnsi"/>
          <w:color w:val="auto"/>
          <w:sz w:val="22"/>
          <w:szCs w:val="22"/>
        </w:rPr>
        <w:t>………………</w:t>
      </w:r>
    </w:p>
    <w:p w14:paraId="2B714F8D" w14:textId="6E762D63" w:rsidR="00B032C0" w:rsidRPr="002012AA" w:rsidRDefault="00B032C0" w:rsidP="002012AA">
      <w:pPr>
        <w:pStyle w:val="Zkladntext"/>
        <w:tabs>
          <w:tab w:val="center" w:pos="1843"/>
          <w:tab w:val="center" w:pos="7513"/>
        </w:tabs>
        <w:spacing w:line="240" w:lineRule="auto"/>
        <w:ind w:left="720" w:firstLine="72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ab/>
      </w:r>
      <w:r w:rsidRPr="00857491">
        <w:rPr>
          <w:rFonts w:asciiTheme="minorHAnsi" w:hAnsiTheme="minorHAnsi"/>
          <w:b/>
          <w:bCs/>
          <w:color w:val="auto"/>
          <w:sz w:val="22"/>
          <w:szCs w:val="22"/>
        </w:rPr>
        <w:t>z</w:t>
      </w:r>
      <w:r w:rsidR="009228BA" w:rsidRPr="00857491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 w:rsidRPr="00857491">
        <w:rPr>
          <w:rFonts w:asciiTheme="minorHAnsi" w:hAnsiTheme="minorHAnsi"/>
          <w:b/>
          <w:bCs/>
          <w:color w:val="auto"/>
          <w:sz w:val="22"/>
          <w:szCs w:val="22"/>
        </w:rPr>
        <w:t xml:space="preserve"> objednatele</w:t>
      </w:r>
      <w:r w:rsidR="00857491" w:rsidRPr="0085749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857491" w:rsidRPr="00857491">
        <w:rPr>
          <w:rFonts w:asciiTheme="minorHAnsi" w:hAnsiTheme="minorHAnsi"/>
          <w:b/>
          <w:bCs/>
          <w:color w:val="auto"/>
          <w:sz w:val="22"/>
          <w:szCs w:val="22"/>
        </w:rPr>
        <w:tab/>
        <w:t>za zhotovitele</w:t>
      </w:r>
    </w:p>
    <w:p w14:paraId="1DFBAB6D" w14:textId="1E1D28F8" w:rsidR="00857491" w:rsidRPr="00857491" w:rsidRDefault="002012AA" w:rsidP="002012AA">
      <w:pPr>
        <w:pStyle w:val="Zkladntext"/>
        <w:tabs>
          <w:tab w:val="center" w:pos="1843"/>
          <w:tab w:val="center" w:pos="7513"/>
        </w:tabs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Jana Smejkalová</w:t>
      </w:r>
      <w:r w:rsidR="00857491" w:rsidRPr="00857491">
        <w:rPr>
          <w:rFonts w:asciiTheme="minorHAnsi" w:hAnsiTheme="minorHAnsi"/>
          <w:color w:val="auto"/>
          <w:sz w:val="22"/>
          <w:szCs w:val="22"/>
        </w:rPr>
        <w:tab/>
        <w:t>…</w:t>
      </w:r>
      <w:r w:rsidR="00857491" w:rsidRPr="00857491">
        <w:rPr>
          <w:rFonts w:asciiTheme="minorHAnsi" w:hAnsiTheme="minorHAnsi"/>
          <w:color w:val="auto"/>
          <w:sz w:val="22"/>
          <w:szCs w:val="22"/>
          <w:highlight w:val="yellow"/>
        </w:rPr>
        <w:t>…………………</w:t>
      </w:r>
      <w:r w:rsidR="00857491" w:rsidRPr="00857491">
        <w:rPr>
          <w:rFonts w:asciiTheme="minorHAnsi" w:hAnsiTheme="minorHAnsi"/>
          <w:color w:val="auto"/>
          <w:sz w:val="22"/>
          <w:szCs w:val="22"/>
        </w:rPr>
        <w:t>….</w:t>
      </w:r>
    </w:p>
    <w:p w14:paraId="35059BEE" w14:textId="4388FE86" w:rsidR="00B032C0" w:rsidRPr="00AD6B51" w:rsidRDefault="00857491" w:rsidP="00857491">
      <w:pPr>
        <w:pStyle w:val="Zkladntext"/>
        <w:tabs>
          <w:tab w:val="center" w:pos="1843"/>
          <w:tab w:val="center" w:pos="7513"/>
        </w:tabs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857491">
        <w:rPr>
          <w:rFonts w:asciiTheme="minorHAnsi" w:hAnsiTheme="minorHAnsi"/>
          <w:color w:val="auto"/>
          <w:sz w:val="22"/>
          <w:szCs w:val="22"/>
        </w:rPr>
        <w:tab/>
        <w:t xml:space="preserve">          starost</w:t>
      </w:r>
      <w:r w:rsidR="002012AA">
        <w:rPr>
          <w:rFonts w:asciiTheme="minorHAnsi" w:hAnsiTheme="minorHAnsi"/>
          <w:color w:val="auto"/>
          <w:sz w:val="22"/>
          <w:szCs w:val="22"/>
        </w:rPr>
        <w:t>k</w:t>
      </w:r>
      <w:r w:rsidRPr="00857491">
        <w:rPr>
          <w:rFonts w:asciiTheme="minorHAnsi" w:hAnsiTheme="minorHAnsi"/>
          <w:color w:val="auto"/>
          <w:sz w:val="22"/>
          <w:szCs w:val="22"/>
        </w:rPr>
        <w:t>a obce</w:t>
      </w:r>
      <w:r w:rsidRPr="00857491">
        <w:rPr>
          <w:rFonts w:asciiTheme="minorHAnsi" w:hAnsiTheme="minorHAnsi"/>
          <w:color w:val="auto"/>
          <w:sz w:val="22"/>
          <w:szCs w:val="22"/>
        </w:rPr>
        <w:tab/>
        <w:t>………</w:t>
      </w:r>
      <w:r w:rsidRPr="00857491">
        <w:rPr>
          <w:rFonts w:asciiTheme="minorHAnsi" w:hAnsiTheme="minorHAnsi"/>
          <w:color w:val="auto"/>
          <w:sz w:val="22"/>
          <w:szCs w:val="22"/>
          <w:highlight w:val="yellow"/>
        </w:rPr>
        <w:t>…………………………</w:t>
      </w:r>
      <w:proofErr w:type="gramStart"/>
      <w:r w:rsidRPr="00857491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857491">
        <w:rPr>
          <w:rFonts w:asciiTheme="minorHAnsi" w:hAnsiTheme="minorHAnsi"/>
          <w:color w:val="auto"/>
          <w:sz w:val="22"/>
          <w:szCs w:val="22"/>
        </w:rPr>
        <w:t>.</w:t>
      </w:r>
    </w:p>
    <w:p w14:paraId="649704D3" w14:textId="572F1016" w:rsidR="00857491" w:rsidRPr="005655C3" w:rsidRDefault="00B032C0">
      <w:pPr>
        <w:pStyle w:val="Zkladntext"/>
        <w:tabs>
          <w:tab w:val="center" w:pos="1843"/>
          <w:tab w:val="center" w:pos="7513"/>
        </w:tabs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AD6B51">
        <w:rPr>
          <w:rFonts w:asciiTheme="minorHAnsi" w:hAnsiTheme="minorHAnsi"/>
          <w:color w:val="auto"/>
          <w:sz w:val="22"/>
          <w:szCs w:val="22"/>
        </w:rPr>
        <w:tab/>
      </w:r>
      <w:r w:rsidR="00857491">
        <w:rPr>
          <w:rFonts w:asciiTheme="minorHAnsi" w:hAnsiTheme="minorHAnsi"/>
          <w:color w:val="auto"/>
          <w:sz w:val="22"/>
          <w:szCs w:val="22"/>
        </w:rPr>
        <w:t xml:space="preserve">        </w:t>
      </w:r>
    </w:p>
    <w:sectPr w:rsidR="00857491" w:rsidRPr="005655C3" w:rsidSect="008F2DBA">
      <w:headerReference w:type="default" r:id="rId8"/>
      <w:pgSz w:w="12240" w:h="15840"/>
      <w:pgMar w:top="993" w:right="1418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25E7" w14:textId="77777777" w:rsidR="008C470F" w:rsidRDefault="008C470F" w:rsidP="008C470F">
      <w:r>
        <w:separator/>
      </w:r>
    </w:p>
  </w:endnote>
  <w:endnote w:type="continuationSeparator" w:id="0">
    <w:p w14:paraId="6D85C180" w14:textId="77777777" w:rsidR="008C470F" w:rsidRDefault="008C470F" w:rsidP="008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ABA1" w14:textId="77777777" w:rsidR="008C470F" w:rsidRDefault="008C470F" w:rsidP="008C470F">
      <w:r>
        <w:separator/>
      </w:r>
    </w:p>
  </w:footnote>
  <w:footnote w:type="continuationSeparator" w:id="0">
    <w:p w14:paraId="14B063E7" w14:textId="77777777" w:rsidR="008C470F" w:rsidRDefault="008C470F" w:rsidP="008C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B800" w14:textId="77777777" w:rsidR="008C470F" w:rsidRPr="002C18FE" w:rsidRDefault="008C470F" w:rsidP="008C470F">
    <w:pPr>
      <w:pStyle w:val="Zhlav"/>
      <w:rPr>
        <w:rFonts w:asciiTheme="majorHAnsi" w:hAnsiTheme="majorHAnsi"/>
        <w:sz w:val="16"/>
        <w:szCs w:val="16"/>
      </w:rPr>
    </w:pPr>
    <w:bookmarkStart w:id="2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19FAAB53" w14:textId="5A98865A" w:rsidR="008C470F" w:rsidRDefault="008C470F" w:rsidP="008C470F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</w:t>
    </w:r>
    <w:r w:rsidRPr="002C18FE">
      <w:rPr>
        <w:rFonts w:asciiTheme="majorHAnsi" w:hAnsiTheme="majorHAnsi"/>
        <w:sz w:val="16"/>
        <w:szCs w:val="16"/>
      </w:rPr>
      <w:t>_</w:t>
    </w:r>
    <w:r>
      <w:rPr>
        <w:rFonts w:asciiTheme="majorHAnsi" w:hAnsiTheme="majorHAnsi"/>
        <w:sz w:val="16"/>
        <w:szCs w:val="16"/>
      </w:rPr>
      <w:t xml:space="preserve">Obchodní podmínky k zakázce </w:t>
    </w:r>
    <w:bookmarkStart w:id="3" w:name="_Hlk10462718"/>
    <w:bookmarkEnd w:id="2"/>
    <w:r>
      <w:rPr>
        <w:rFonts w:asciiTheme="majorHAnsi" w:hAnsiTheme="majorHAnsi"/>
        <w:sz w:val="16"/>
        <w:szCs w:val="16"/>
      </w:rPr>
      <w:t>– „</w:t>
    </w:r>
    <w:r w:rsidR="0019238F">
      <w:rPr>
        <w:rFonts w:asciiTheme="majorHAnsi" w:hAnsiTheme="majorHAnsi"/>
        <w:sz w:val="16"/>
        <w:szCs w:val="16"/>
      </w:rPr>
      <w:t xml:space="preserve">Skatepark a </w:t>
    </w:r>
    <w:proofErr w:type="spellStart"/>
    <w:r w:rsidR="0019238F">
      <w:rPr>
        <w:rFonts w:asciiTheme="majorHAnsi" w:hAnsiTheme="majorHAnsi"/>
        <w:sz w:val="16"/>
        <w:szCs w:val="16"/>
      </w:rPr>
      <w:t>workout</w:t>
    </w:r>
    <w:proofErr w:type="spellEnd"/>
    <w:r w:rsidR="0019238F">
      <w:rPr>
        <w:rFonts w:asciiTheme="majorHAnsi" w:hAnsiTheme="majorHAnsi"/>
        <w:sz w:val="16"/>
        <w:szCs w:val="16"/>
      </w:rPr>
      <w:t xml:space="preserve"> v obci Trstěnice</w:t>
    </w:r>
    <w:r>
      <w:rPr>
        <w:rFonts w:asciiTheme="majorHAnsi" w:hAnsiTheme="majorHAnsi"/>
        <w:sz w:val="16"/>
        <w:szCs w:val="16"/>
      </w:rPr>
      <w:t>“</w:t>
    </w:r>
  </w:p>
  <w:p w14:paraId="477A9E23" w14:textId="77777777" w:rsidR="0019238F" w:rsidRDefault="008C470F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Obec </w:t>
    </w:r>
    <w:r w:rsidR="0019238F">
      <w:rPr>
        <w:rFonts w:asciiTheme="majorHAnsi" w:hAnsiTheme="majorHAnsi"/>
        <w:sz w:val="16"/>
        <w:szCs w:val="16"/>
      </w:rPr>
      <w:t xml:space="preserve">Trstěnice </w:t>
    </w:r>
  </w:p>
  <w:p w14:paraId="24C0D9D9" w14:textId="22DE281E" w:rsidR="008C470F" w:rsidRDefault="008C470F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Identifikační číslo</w:t>
    </w:r>
    <w:bookmarkEnd w:id="3"/>
    <w:r w:rsidR="0019238F">
      <w:rPr>
        <w:rFonts w:asciiTheme="majorHAnsi" w:hAnsiTheme="majorHAnsi"/>
        <w:sz w:val="16"/>
        <w:szCs w:val="16"/>
      </w:rPr>
      <w:t>: 00293679</w:t>
    </w:r>
  </w:p>
  <w:p w14:paraId="3FB5DCFE" w14:textId="77777777" w:rsidR="0019238F" w:rsidRPr="008C470F" w:rsidRDefault="0019238F">
    <w:pPr>
      <w:pStyle w:val="Zhlav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C5F"/>
    <w:multiLevelType w:val="hybridMultilevel"/>
    <w:tmpl w:val="8A7E9DFA"/>
    <w:lvl w:ilvl="0" w:tplc="F4201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2C8"/>
    <w:multiLevelType w:val="singleLevel"/>
    <w:tmpl w:val="90B856B8"/>
    <w:lvl w:ilvl="0">
      <w:start w:val="4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3445A0"/>
    <w:multiLevelType w:val="hybridMultilevel"/>
    <w:tmpl w:val="41BE93F8"/>
    <w:lvl w:ilvl="0" w:tplc="1130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AE1"/>
    <w:multiLevelType w:val="hybridMultilevel"/>
    <w:tmpl w:val="5FC226F2"/>
    <w:lvl w:ilvl="0" w:tplc="8F646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5E6"/>
    <w:multiLevelType w:val="hybridMultilevel"/>
    <w:tmpl w:val="B84E2258"/>
    <w:lvl w:ilvl="0" w:tplc="D572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5B4"/>
    <w:multiLevelType w:val="hybridMultilevel"/>
    <w:tmpl w:val="06E26444"/>
    <w:lvl w:ilvl="0" w:tplc="F6387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30E6"/>
    <w:multiLevelType w:val="hybridMultilevel"/>
    <w:tmpl w:val="646E6CAE"/>
    <w:lvl w:ilvl="0" w:tplc="80B074B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7A1BC3"/>
    <w:multiLevelType w:val="hybridMultilevel"/>
    <w:tmpl w:val="1E004168"/>
    <w:lvl w:ilvl="0" w:tplc="B082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56F0E"/>
    <w:multiLevelType w:val="hybridMultilevel"/>
    <w:tmpl w:val="4B8ED8F0"/>
    <w:lvl w:ilvl="0" w:tplc="099E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59F7"/>
    <w:multiLevelType w:val="hybridMultilevel"/>
    <w:tmpl w:val="D3B443FC"/>
    <w:lvl w:ilvl="0" w:tplc="6D0CCD4A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1232628"/>
    <w:multiLevelType w:val="hybridMultilevel"/>
    <w:tmpl w:val="C76C12AC"/>
    <w:lvl w:ilvl="0" w:tplc="969C4D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3554C0F"/>
    <w:multiLevelType w:val="hybridMultilevel"/>
    <w:tmpl w:val="DD2A23E8"/>
    <w:lvl w:ilvl="0" w:tplc="E1CC0E9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5F637B"/>
    <w:multiLevelType w:val="hybridMultilevel"/>
    <w:tmpl w:val="98D46A36"/>
    <w:lvl w:ilvl="0" w:tplc="1612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406D"/>
    <w:multiLevelType w:val="hybridMultilevel"/>
    <w:tmpl w:val="85A48000"/>
    <w:lvl w:ilvl="0" w:tplc="0AF4B7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E3459D"/>
    <w:multiLevelType w:val="hybridMultilevel"/>
    <w:tmpl w:val="DA46317C"/>
    <w:lvl w:ilvl="0" w:tplc="DDF6A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D7B30"/>
    <w:multiLevelType w:val="hybridMultilevel"/>
    <w:tmpl w:val="BCDE087A"/>
    <w:lvl w:ilvl="0" w:tplc="8298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A3F79"/>
    <w:multiLevelType w:val="hybridMultilevel"/>
    <w:tmpl w:val="D5D6293E"/>
    <w:lvl w:ilvl="0" w:tplc="9DE4D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5488560">
    <w:abstractNumId w:val="1"/>
    <w:lvlOverride w:ilvl="0">
      <w:startOverride w:val="4"/>
    </w:lvlOverride>
  </w:num>
  <w:num w:numId="2" w16cid:durableId="909735699">
    <w:abstractNumId w:val="0"/>
  </w:num>
  <w:num w:numId="3" w16cid:durableId="1144354802">
    <w:abstractNumId w:val="11"/>
  </w:num>
  <w:num w:numId="4" w16cid:durableId="104814778">
    <w:abstractNumId w:val="2"/>
  </w:num>
  <w:num w:numId="5" w16cid:durableId="719479793">
    <w:abstractNumId w:val="7"/>
  </w:num>
  <w:num w:numId="6" w16cid:durableId="386220512">
    <w:abstractNumId w:val="12"/>
  </w:num>
  <w:num w:numId="7" w16cid:durableId="577784851">
    <w:abstractNumId w:val="15"/>
  </w:num>
  <w:num w:numId="8" w16cid:durableId="1303844909">
    <w:abstractNumId w:val="9"/>
  </w:num>
  <w:num w:numId="9" w16cid:durableId="999849409">
    <w:abstractNumId w:val="14"/>
  </w:num>
  <w:num w:numId="10" w16cid:durableId="498270838">
    <w:abstractNumId w:val="13"/>
  </w:num>
  <w:num w:numId="11" w16cid:durableId="630750851">
    <w:abstractNumId w:val="16"/>
  </w:num>
  <w:num w:numId="12" w16cid:durableId="529608777">
    <w:abstractNumId w:val="8"/>
  </w:num>
  <w:num w:numId="13" w16cid:durableId="1742168133">
    <w:abstractNumId w:val="4"/>
  </w:num>
  <w:num w:numId="14" w16cid:durableId="665858617">
    <w:abstractNumId w:val="3"/>
  </w:num>
  <w:num w:numId="15" w16cid:durableId="1334147408">
    <w:abstractNumId w:val="10"/>
  </w:num>
  <w:num w:numId="16" w16cid:durableId="1714233847">
    <w:abstractNumId w:val="6"/>
  </w:num>
  <w:num w:numId="17" w16cid:durableId="1631786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AF"/>
    <w:rsid w:val="00022C32"/>
    <w:rsid w:val="00030D8F"/>
    <w:rsid w:val="0004068A"/>
    <w:rsid w:val="0004528A"/>
    <w:rsid w:val="00053AF2"/>
    <w:rsid w:val="00055EE2"/>
    <w:rsid w:val="0007243D"/>
    <w:rsid w:val="00072E2A"/>
    <w:rsid w:val="00080329"/>
    <w:rsid w:val="00080F40"/>
    <w:rsid w:val="00084683"/>
    <w:rsid w:val="0009610A"/>
    <w:rsid w:val="000A62C0"/>
    <w:rsid w:val="000B2625"/>
    <w:rsid w:val="000E186D"/>
    <w:rsid w:val="000F1EEB"/>
    <w:rsid w:val="000F4F9F"/>
    <w:rsid w:val="00121BC2"/>
    <w:rsid w:val="00127179"/>
    <w:rsid w:val="001412C7"/>
    <w:rsid w:val="00141422"/>
    <w:rsid w:val="00162832"/>
    <w:rsid w:val="001645B7"/>
    <w:rsid w:val="001754DB"/>
    <w:rsid w:val="00183BD1"/>
    <w:rsid w:val="001900DF"/>
    <w:rsid w:val="0019238F"/>
    <w:rsid w:val="00194688"/>
    <w:rsid w:val="0019746B"/>
    <w:rsid w:val="001B4C2E"/>
    <w:rsid w:val="001C1202"/>
    <w:rsid w:val="001C1EBA"/>
    <w:rsid w:val="001C674B"/>
    <w:rsid w:val="001D56F9"/>
    <w:rsid w:val="001D667D"/>
    <w:rsid w:val="001F14F8"/>
    <w:rsid w:val="001F2183"/>
    <w:rsid w:val="002012AA"/>
    <w:rsid w:val="00211F14"/>
    <w:rsid w:val="00222099"/>
    <w:rsid w:val="00243E6F"/>
    <w:rsid w:val="00255AC8"/>
    <w:rsid w:val="00262C12"/>
    <w:rsid w:val="00272D7B"/>
    <w:rsid w:val="00273D75"/>
    <w:rsid w:val="0027701F"/>
    <w:rsid w:val="002A57FA"/>
    <w:rsid w:val="002A6ED5"/>
    <w:rsid w:val="002B7D64"/>
    <w:rsid w:val="002C0CC0"/>
    <w:rsid w:val="0031118B"/>
    <w:rsid w:val="00316356"/>
    <w:rsid w:val="003430C2"/>
    <w:rsid w:val="003505C6"/>
    <w:rsid w:val="00350BE7"/>
    <w:rsid w:val="00352D17"/>
    <w:rsid w:val="003579FC"/>
    <w:rsid w:val="003A4EFF"/>
    <w:rsid w:val="003A7624"/>
    <w:rsid w:val="003B37E7"/>
    <w:rsid w:val="003B6438"/>
    <w:rsid w:val="003C067B"/>
    <w:rsid w:val="003D14C5"/>
    <w:rsid w:val="003E4B6B"/>
    <w:rsid w:val="003F42A8"/>
    <w:rsid w:val="0040543E"/>
    <w:rsid w:val="004113D5"/>
    <w:rsid w:val="00422528"/>
    <w:rsid w:val="00423F5E"/>
    <w:rsid w:val="00427096"/>
    <w:rsid w:val="004506AF"/>
    <w:rsid w:val="004868D9"/>
    <w:rsid w:val="004B2ED2"/>
    <w:rsid w:val="004C16B4"/>
    <w:rsid w:val="004E2278"/>
    <w:rsid w:val="004E2AC3"/>
    <w:rsid w:val="004E4D5A"/>
    <w:rsid w:val="004E592D"/>
    <w:rsid w:val="004F3541"/>
    <w:rsid w:val="004F792C"/>
    <w:rsid w:val="00503F07"/>
    <w:rsid w:val="00506E1F"/>
    <w:rsid w:val="00531D48"/>
    <w:rsid w:val="00531F0C"/>
    <w:rsid w:val="005414C0"/>
    <w:rsid w:val="005631CB"/>
    <w:rsid w:val="005655C3"/>
    <w:rsid w:val="005730D2"/>
    <w:rsid w:val="00586C72"/>
    <w:rsid w:val="00593339"/>
    <w:rsid w:val="0059772A"/>
    <w:rsid w:val="005A2E46"/>
    <w:rsid w:val="005B3322"/>
    <w:rsid w:val="005E302D"/>
    <w:rsid w:val="005F52EF"/>
    <w:rsid w:val="00601103"/>
    <w:rsid w:val="00610BA4"/>
    <w:rsid w:val="00613F45"/>
    <w:rsid w:val="0062252F"/>
    <w:rsid w:val="00625A9F"/>
    <w:rsid w:val="00644444"/>
    <w:rsid w:val="00670759"/>
    <w:rsid w:val="006C5C52"/>
    <w:rsid w:val="006F1F45"/>
    <w:rsid w:val="00755B91"/>
    <w:rsid w:val="00762413"/>
    <w:rsid w:val="00764CF1"/>
    <w:rsid w:val="00767931"/>
    <w:rsid w:val="00776B43"/>
    <w:rsid w:val="0078144E"/>
    <w:rsid w:val="00783758"/>
    <w:rsid w:val="00785D52"/>
    <w:rsid w:val="00786579"/>
    <w:rsid w:val="00791E44"/>
    <w:rsid w:val="00792603"/>
    <w:rsid w:val="007A40D0"/>
    <w:rsid w:val="007B1487"/>
    <w:rsid w:val="007B4710"/>
    <w:rsid w:val="007F4990"/>
    <w:rsid w:val="007F534F"/>
    <w:rsid w:val="007F5F22"/>
    <w:rsid w:val="008105E1"/>
    <w:rsid w:val="00810C00"/>
    <w:rsid w:val="00811E10"/>
    <w:rsid w:val="00811E7A"/>
    <w:rsid w:val="00814BBB"/>
    <w:rsid w:val="008220C4"/>
    <w:rsid w:val="00841970"/>
    <w:rsid w:val="00857491"/>
    <w:rsid w:val="008738A4"/>
    <w:rsid w:val="00874C81"/>
    <w:rsid w:val="0087674B"/>
    <w:rsid w:val="00880906"/>
    <w:rsid w:val="00890F72"/>
    <w:rsid w:val="00892147"/>
    <w:rsid w:val="00896315"/>
    <w:rsid w:val="008C470F"/>
    <w:rsid w:val="008F2DBA"/>
    <w:rsid w:val="00916975"/>
    <w:rsid w:val="009228BA"/>
    <w:rsid w:val="0092375A"/>
    <w:rsid w:val="00927191"/>
    <w:rsid w:val="00942716"/>
    <w:rsid w:val="00972355"/>
    <w:rsid w:val="00975076"/>
    <w:rsid w:val="00976CD4"/>
    <w:rsid w:val="0098350D"/>
    <w:rsid w:val="009A3B6B"/>
    <w:rsid w:val="009A7FF1"/>
    <w:rsid w:val="009B1C17"/>
    <w:rsid w:val="009C1261"/>
    <w:rsid w:val="009C1E6A"/>
    <w:rsid w:val="009C1EA4"/>
    <w:rsid w:val="009D2051"/>
    <w:rsid w:val="009E4273"/>
    <w:rsid w:val="009F106B"/>
    <w:rsid w:val="00A426C1"/>
    <w:rsid w:val="00A45192"/>
    <w:rsid w:val="00A72771"/>
    <w:rsid w:val="00A72838"/>
    <w:rsid w:val="00A76A80"/>
    <w:rsid w:val="00A93750"/>
    <w:rsid w:val="00A95DB7"/>
    <w:rsid w:val="00AA7057"/>
    <w:rsid w:val="00AA7C21"/>
    <w:rsid w:val="00AB1E52"/>
    <w:rsid w:val="00AB1EE1"/>
    <w:rsid w:val="00AC630F"/>
    <w:rsid w:val="00AC7AE6"/>
    <w:rsid w:val="00AD137C"/>
    <w:rsid w:val="00AD69F5"/>
    <w:rsid w:val="00AD6B51"/>
    <w:rsid w:val="00AE6D8C"/>
    <w:rsid w:val="00AF2D41"/>
    <w:rsid w:val="00AF38C7"/>
    <w:rsid w:val="00B032C0"/>
    <w:rsid w:val="00B07767"/>
    <w:rsid w:val="00B224AF"/>
    <w:rsid w:val="00B23E5F"/>
    <w:rsid w:val="00B263D8"/>
    <w:rsid w:val="00B40D8E"/>
    <w:rsid w:val="00B501AF"/>
    <w:rsid w:val="00B62E48"/>
    <w:rsid w:val="00B746AF"/>
    <w:rsid w:val="00B83674"/>
    <w:rsid w:val="00B862B7"/>
    <w:rsid w:val="00B952A0"/>
    <w:rsid w:val="00BA4B99"/>
    <w:rsid w:val="00BB2C21"/>
    <w:rsid w:val="00BD1601"/>
    <w:rsid w:val="00BF089E"/>
    <w:rsid w:val="00C101D0"/>
    <w:rsid w:val="00C25F74"/>
    <w:rsid w:val="00C3730D"/>
    <w:rsid w:val="00C5281E"/>
    <w:rsid w:val="00C61AE0"/>
    <w:rsid w:val="00C66DB5"/>
    <w:rsid w:val="00CB5C03"/>
    <w:rsid w:val="00CC6DF1"/>
    <w:rsid w:val="00CE3580"/>
    <w:rsid w:val="00CF72EC"/>
    <w:rsid w:val="00D15310"/>
    <w:rsid w:val="00D15774"/>
    <w:rsid w:val="00D551C1"/>
    <w:rsid w:val="00D56584"/>
    <w:rsid w:val="00D66945"/>
    <w:rsid w:val="00D83E27"/>
    <w:rsid w:val="00D87741"/>
    <w:rsid w:val="00D879AC"/>
    <w:rsid w:val="00D9012E"/>
    <w:rsid w:val="00D97A87"/>
    <w:rsid w:val="00DA52B5"/>
    <w:rsid w:val="00DA68E8"/>
    <w:rsid w:val="00DC5740"/>
    <w:rsid w:val="00DC6DF4"/>
    <w:rsid w:val="00DC76F1"/>
    <w:rsid w:val="00DE7357"/>
    <w:rsid w:val="00E00027"/>
    <w:rsid w:val="00E05C89"/>
    <w:rsid w:val="00E22D17"/>
    <w:rsid w:val="00E257F0"/>
    <w:rsid w:val="00E3104E"/>
    <w:rsid w:val="00E3127D"/>
    <w:rsid w:val="00E4077E"/>
    <w:rsid w:val="00E47185"/>
    <w:rsid w:val="00E5534F"/>
    <w:rsid w:val="00E57F13"/>
    <w:rsid w:val="00E60B4C"/>
    <w:rsid w:val="00E61611"/>
    <w:rsid w:val="00E64A34"/>
    <w:rsid w:val="00E71DDE"/>
    <w:rsid w:val="00E7343C"/>
    <w:rsid w:val="00EA0F7F"/>
    <w:rsid w:val="00EA620C"/>
    <w:rsid w:val="00EF78E2"/>
    <w:rsid w:val="00F132C3"/>
    <w:rsid w:val="00F22697"/>
    <w:rsid w:val="00F267E7"/>
    <w:rsid w:val="00F67FB5"/>
    <w:rsid w:val="00F81934"/>
    <w:rsid w:val="00F92ABB"/>
    <w:rsid w:val="00FA5591"/>
    <w:rsid w:val="00FC2536"/>
    <w:rsid w:val="00FC3E24"/>
    <w:rsid w:val="00FC4CB6"/>
    <w:rsid w:val="00FD33BA"/>
    <w:rsid w:val="00FE28BD"/>
    <w:rsid w:val="00FF3AB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250D7"/>
  <w15:docId w15:val="{A85A806E-4CFE-4B74-9ED6-F2003D8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SmlouvaA">
    <w:name w:val="Smlouva A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B2C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C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C21"/>
  </w:style>
  <w:style w:type="paragraph" w:styleId="Pedmtkomente">
    <w:name w:val="annotation subject"/>
    <w:basedOn w:val="Textkomente"/>
    <w:next w:val="Textkomente"/>
    <w:link w:val="PedmtkomenteChar"/>
    <w:rsid w:val="00BB2C21"/>
    <w:rPr>
      <w:b/>
      <w:bCs/>
    </w:rPr>
  </w:style>
  <w:style w:type="character" w:customStyle="1" w:styleId="PedmtkomenteChar">
    <w:name w:val="Předmět komentáře Char"/>
    <w:link w:val="Pedmtkomente"/>
    <w:rsid w:val="00BB2C21"/>
    <w:rPr>
      <w:b/>
      <w:bCs/>
    </w:rPr>
  </w:style>
  <w:style w:type="paragraph" w:styleId="Odstavecseseznamem">
    <w:name w:val="List Paragraph"/>
    <w:basedOn w:val="Normln"/>
    <w:uiPriority w:val="34"/>
    <w:qFormat/>
    <w:rsid w:val="00916975"/>
    <w:pPr>
      <w:ind w:left="708"/>
    </w:pPr>
  </w:style>
  <w:style w:type="paragraph" w:styleId="Zkladntextodsazen">
    <w:name w:val="Body Text Indent"/>
    <w:basedOn w:val="Normln"/>
    <w:link w:val="ZkladntextodsazenChar"/>
    <w:rsid w:val="001C120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C1202"/>
    <w:rPr>
      <w:sz w:val="24"/>
      <w:szCs w:val="24"/>
    </w:rPr>
  </w:style>
  <w:style w:type="paragraph" w:styleId="Revize">
    <w:name w:val="Revision"/>
    <w:hidden/>
    <w:uiPriority w:val="99"/>
    <w:semiHidden/>
    <w:rsid w:val="00927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3127D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B862B7"/>
    <w:rPr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47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0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C47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470F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E00027"/>
    <w:pPr>
      <w:jc w:val="both"/>
    </w:pPr>
    <w:rPr>
      <w:rFonts w:asciiTheme="majorHAnsi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E00027"/>
    <w:rPr>
      <w:rFonts w:asciiTheme="majorHAnsi" w:hAnsiTheme="maj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6420-8E76-4430-94A5-DD70958B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Onemat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Plaček</dc:creator>
  <dc:description>generated by an Adobe application</dc:description>
  <cp:lastModifiedBy>Kateřina Kloudová</cp:lastModifiedBy>
  <cp:revision>37</cp:revision>
  <cp:lastPrinted>2021-10-19T09:15:00Z</cp:lastPrinted>
  <dcterms:created xsi:type="dcterms:W3CDTF">2021-10-19T09:14:00Z</dcterms:created>
  <dcterms:modified xsi:type="dcterms:W3CDTF">2022-07-20T13:05:00Z</dcterms:modified>
</cp:coreProperties>
</file>